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92C" w:rsidRDefault="002A06D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C692C" w:rsidRDefault="002A06D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C692C" w:rsidRDefault="004C692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C692C">
        <w:trPr>
          <w:trHeight w:val="473"/>
        </w:trPr>
        <w:tc>
          <w:tcPr>
            <w:tcW w:w="740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C692C" w:rsidRDefault="002A06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C692C" w:rsidRDefault="002A06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4C692C">
        <w:trPr>
          <w:trHeight w:val="409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1038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1843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1276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 w:val="restart"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</w:t>
            </w:r>
            <w:proofErr w:type="gramStart"/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应该</w:t>
            </w:r>
            <w:proofErr w:type="gramEnd"/>
            <w:r>
              <w:rPr>
                <w:szCs w:val="21"/>
              </w:rPr>
              <w:t>如何管理</w:t>
            </w:r>
          </w:p>
          <w:p w:rsidR="004C692C" w:rsidRDefault="002A06DE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说说班级图书</w:t>
            </w:r>
            <w:proofErr w:type="gramStart"/>
            <w:r>
              <w:rPr>
                <w:rFonts w:hint="eastAsia"/>
                <w:szCs w:val="21"/>
              </w:rPr>
              <w:t>角应该</w:t>
            </w:r>
            <w:proofErr w:type="gramEnd"/>
            <w:r>
              <w:rPr>
                <w:rFonts w:hint="eastAsia"/>
                <w:szCs w:val="21"/>
              </w:rPr>
              <w:t>如何管理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C692C" w:rsidRDefault="004C692C">
            <w:pPr>
              <w:jc w:val="left"/>
            </w:pP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C692C">
        <w:trPr>
          <w:trHeight w:val="85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C692C" w:rsidRDefault="002A06DE">
            <w:pPr>
              <w:ind w:firstLineChars="100" w:firstLine="210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C692C" w:rsidRDefault="004C692C"/>
          <w:p w:rsidR="004C692C" w:rsidRDefault="002A06DE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4C692C" w:rsidRDefault="004C692C">
            <w:pPr>
              <w:jc w:val="center"/>
            </w:pP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  <w:p w:rsidR="004C692C" w:rsidRDefault="002A06DE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</w:t>
            </w:r>
            <w:proofErr w:type="gramStart"/>
            <w:r>
              <w:rPr>
                <w:rFonts w:hint="eastAsia"/>
                <w:szCs w:val="21"/>
              </w:rPr>
              <w:t>下</w:t>
            </w:r>
            <w:r>
              <w:rPr>
                <w:szCs w:val="21"/>
              </w:rPr>
              <w:t>关于</w:t>
            </w:r>
            <w:proofErr w:type="gramEnd"/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笑的词语。</w:t>
            </w:r>
          </w:p>
          <w:p w:rsidR="004C692C" w:rsidRDefault="002A06DE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正确流利有感情朗读</w:t>
            </w:r>
            <w:r>
              <w:rPr>
                <w:rFonts w:hint="eastAsia"/>
                <w:szCs w:val="21"/>
              </w:rPr>
              <w:t>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4C692C">
            <w:pPr>
              <w:jc w:val="left"/>
            </w:pP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 w:val="restart"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 w:rsidR="004C692C" w:rsidRDefault="002A06DE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proofErr w:type="gramStart"/>
            <w:r>
              <w:rPr>
                <w:rFonts w:hint="eastAsia"/>
                <w:szCs w:val="21"/>
              </w:rPr>
              <w:t>的</w:t>
            </w:r>
            <w:proofErr w:type="gramEnd"/>
            <w:r>
              <w:rPr>
                <w:szCs w:val="21"/>
              </w:rPr>
              <w:t>地方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rPr>
                <w:sz w:val="20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C692C" w:rsidRDefault="002A06DE">
            <w:pPr>
              <w:ind w:firstLineChars="200" w:firstLine="420"/>
              <w:rPr>
                <w:sz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  <w:rPr>
                <w:sz w:val="20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9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、背诵日积月累《</w:t>
            </w:r>
            <w:r>
              <w:t>弟子规》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80-85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  <w:vAlign w:val="center"/>
          </w:tcPr>
          <w:p w:rsidR="004C692C" w:rsidRDefault="004C69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水墨画树（第一课时）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4C692C" w:rsidRDefault="002A06DE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预习学习进一步掌握笔墨的基本技法，学会用合适的笔墨表现树木。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4C692C" w:rsidRDefault="002A06DE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预预习学习进一步掌握笔墨的基本技法，学会用合适的笔墨表现树木。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  <w:rPr>
                <w:rFonts w:ascii="Calibri" w:eastAsia="宋体" w:hAnsi="Calibri"/>
              </w:rPr>
            </w:pPr>
          </w:p>
        </w:tc>
      </w:tr>
      <w:tr w:rsidR="004C692C">
        <w:trPr>
          <w:trHeight w:val="850"/>
        </w:trPr>
        <w:tc>
          <w:tcPr>
            <w:tcW w:w="740" w:type="dxa"/>
            <w:vMerge w:val="restart"/>
          </w:tcPr>
          <w:p w:rsidR="004C692C" w:rsidRDefault="004C692C">
            <w:pPr>
              <w:jc w:val="left"/>
            </w:pPr>
          </w:p>
          <w:p w:rsidR="004C692C" w:rsidRDefault="004C692C">
            <w:pPr>
              <w:jc w:val="left"/>
            </w:pPr>
          </w:p>
          <w:p w:rsidR="004C692C" w:rsidRDefault="002A06DE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4C692C" w:rsidRDefault="002A06DE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无</w:t>
            </w:r>
          </w:p>
          <w:p w:rsidR="004C692C" w:rsidRDefault="004C692C"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C692C" w:rsidRDefault="002A06DE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、熟背古诗《绝句》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63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proofErr w:type="gramStart"/>
            <w:r>
              <w:t>动作动作</w:t>
            </w:r>
            <w:proofErr w:type="gramEnd"/>
            <w:r>
              <w:t>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lastRenderedPageBreak/>
              <w:t>周三</w:t>
            </w: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读准字音，读通句子。</w:t>
            </w:r>
          </w:p>
          <w:p w:rsidR="004C692C" w:rsidRDefault="002A06DE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读准字音，读通句子。</w:t>
            </w:r>
          </w:p>
          <w:p w:rsidR="004C692C" w:rsidRDefault="004C692C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C692C" w:rsidRDefault="002A06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无</w:t>
            </w:r>
          </w:p>
          <w:p w:rsidR="004C692C" w:rsidRDefault="004C692C">
            <w:pPr>
              <w:jc w:val="left"/>
            </w:pPr>
          </w:p>
        </w:tc>
        <w:tc>
          <w:tcPr>
            <w:tcW w:w="1701" w:type="dxa"/>
            <w:vAlign w:val="center"/>
          </w:tcPr>
          <w:p w:rsidR="004C692C" w:rsidRDefault="002A06DE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2835" w:type="dxa"/>
          </w:tcPr>
          <w:p w:rsidR="004C692C" w:rsidRDefault="002A06D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 w:rsidR="004C692C" w:rsidRDefault="004C692C">
            <w:pPr>
              <w:spacing w:line="360" w:lineRule="auto"/>
            </w:pPr>
          </w:p>
        </w:tc>
        <w:tc>
          <w:tcPr>
            <w:tcW w:w="1701" w:type="dxa"/>
          </w:tcPr>
          <w:p w:rsidR="004C692C" w:rsidRDefault="002A06DE">
            <w:pPr>
              <w:spacing w:line="360" w:lineRule="auto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够运用</w:t>
            </w:r>
            <w:proofErr w:type="gramEnd"/>
            <w:r>
              <w:rPr>
                <w:rFonts w:hint="eastAsia"/>
                <w:szCs w:val="21"/>
              </w:rPr>
              <w:t>文字、图表等记录观察的结果。</w:t>
            </w:r>
          </w:p>
          <w:p w:rsidR="004C692C" w:rsidRDefault="004C692C">
            <w:pPr>
              <w:spacing w:line="280" w:lineRule="exact"/>
              <w:jc w:val="left"/>
            </w:pPr>
          </w:p>
        </w:tc>
        <w:tc>
          <w:tcPr>
            <w:tcW w:w="1276" w:type="dxa"/>
          </w:tcPr>
          <w:p w:rsidR="004C692C" w:rsidRDefault="004C692C">
            <w:pPr>
              <w:jc w:val="left"/>
            </w:pPr>
          </w:p>
          <w:p w:rsidR="004C692C" w:rsidRDefault="002A06DE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eastAsia="宋体" w:hint="eastAsia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C692C" w:rsidRDefault="002A06DE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:rsidR="004C692C" w:rsidRDefault="002A06DE">
            <w:pPr>
              <w:tabs>
                <w:tab w:val="left" w:pos="665"/>
              </w:tabs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《我家小院嘴巴多》</w:t>
            </w:r>
          </w:p>
        </w:tc>
        <w:tc>
          <w:tcPr>
            <w:tcW w:w="3260" w:type="dxa"/>
          </w:tcPr>
          <w:p w:rsidR="004C692C" w:rsidRDefault="002A06D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其它动物的特征创编歌词。根据创编的歌词唱一唱、演一演。</w:t>
            </w:r>
          </w:p>
          <w:p w:rsidR="004C692C" w:rsidRDefault="004C692C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4C692C" w:rsidRDefault="002A06D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其它动物的特征创编歌词。根据创编的歌词唱一唱、演一演。</w:t>
            </w:r>
          </w:p>
          <w:p w:rsidR="004C692C" w:rsidRDefault="004C692C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701" w:type="dxa"/>
          </w:tcPr>
          <w:p w:rsidR="004C692C" w:rsidRDefault="002A06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  <w:rPr>
                <w:rFonts w:ascii="Calibri" w:eastAsia="宋体" w:hAnsi="Calibri"/>
              </w:rPr>
            </w:pPr>
          </w:p>
        </w:tc>
      </w:tr>
      <w:tr w:rsidR="004C692C">
        <w:trPr>
          <w:trHeight w:val="90"/>
        </w:trPr>
        <w:tc>
          <w:tcPr>
            <w:tcW w:w="740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4C692C" w:rsidRDefault="002A06DE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:rsidR="004C692C" w:rsidRDefault="002A06DE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Start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End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雷雨前、雷雨中和雷雨后的景色变化</w:t>
            </w:r>
          </w:p>
          <w:p w:rsidR="004C692C" w:rsidRDefault="002A06DE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86-90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:rsidR="004C692C" w:rsidRDefault="002A06DE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4C692C" w:rsidRDefault="002A06DE">
            <w:pPr>
              <w:pStyle w:val="a4"/>
              <w:numPr>
                <w:ilvl w:val="0"/>
                <w:numId w:val="6"/>
              </w:numPr>
              <w:ind w:firstLineChars="0"/>
            </w:pPr>
            <w:r>
              <w:rPr>
                <w:rFonts w:ascii="Helvetica" w:eastAsia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C692C" w:rsidRDefault="004C692C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4C692C" w:rsidRDefault="004C692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</w:pPr>
            <w:r>
              <w:rPr>
                <w:szCs w:val="21"/>
              </w:rPr>
              <w:t>说说三位数不连续退位减的笔算方法</w:t>
            </w:r>
            <w:r>
              <w:rPr>
                <w:szCs w:val="21"/>
              </w:rPr>
              <w:t xml:space="preserve">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4C692C" w:rsidRDefault="002A06DE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1672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48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4C692C" w:rsidRDefault="002A06DE">
            <w:pPr>
              <w:spacing w:line="400" w:lineRule="atLeast"/>
              <w:rPr>
                <w:rFonts w:ascii="宋体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唱：《乃哟乃》</w:t>
            </w:r>
          </w:p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歌表演：《乃哟乃》</w:t>
            </w:r>
          </w:p>
        </w:tc>
        <w:tc>
          <w:tcPr>
            <w:tcW w:w="3260" w:type="dxa"/>
          </w:tcPr>
          <w:p w:rsidR="004C692C" w:rsidRDefault="002A06DE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do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mi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sol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三个音，结合八分、四分、二分节奏，创编旋律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  <w:p w:rsidR="004C692C" w:rsidRDefault="004C692C">
            <w:pPr>
              <w:jc w:val="left"/>
              <w:rPr>
                <w:sz w:val="20"/>
              </w:rPr>
            </w:pPr>
          </w:p>
        </w:tc>
        <w:tc>
          <w:tcPr>
            <w:tcW w:w="2835" w:type="dxa"/>
          </w:tcPr>
          <w:p w:rsidR="004C692C" w:rsidRDefault="002A06DE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do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mi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、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sol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三个音，结合八分、四分、二分节奏，创编旋律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  <w:p w:rsidR="004C692C" w:rsidRDefault="004C692C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</w:tcPr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4C692C">
        <w:trPr>
          <w:trHeight w:val="54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水墨画树（第二课时）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通过欣赏、体验、讨论、游戏等活动进一步掌握水墨画的基本技法。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ind w:firstLineChars="50" w:firstLine="105"/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4C692C" w:rsidRDefault="002A06D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熟读</w:t>
            </w:r>
            <w:r>
              <w:rPr>
                <w:rFonts w:hint="eastAsia"/>
              </w:rPr>
              <w:t>本课的生字，并会口头组词</w:t>
            </w:r>
          </w:p>
        </w:tc>
        <w:tc>
          <w:tcPr>
            <w:tcW w:w="2835" w:type="dxa"/>
          </w:tcPr>
          <w:p w:rsidR="004C692C" w:rsidRDefault="002A06D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4C692C">
            <w:pPr>
              <w:jc w:val="left"/>
            </w:pP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jc w:val="left"/>
              <w:rPr>
                <w:b/>
                <w:bCs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三位数连续退位减的笔算方法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C692C" w:rsidRDefault="002A06DE">
            <w:pPr>
              <w:jc w:val="center"/>
            </w:pPr>
            <w:r>
              <w:t>口头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660"/>
        </w:trPr>
        <w:tc>
          <w:tcPr>
            <w:tcW w:w="740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4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eastAsia="宋体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</w:tbl>
    <w:p w:rsidR="004C692C" w:rsidRDefault="004C692C">
      <w:pPr>
        <w:jc w:val="left"/>
        <w:rPr>
          <w:b/>
          <w:sz w:val="24"/>
        </w:rPr>
      </w:pPr>
    </w:p>
    <w:p w:rsidR="004C692C" w:rsidRDefault="002A06D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ascii="宋体" w:eastAsia="宋体" w:hAnsi="宋体" w:hint="eastAsia"/>
          <w:b/>
          <w:kern w:val="0"/>
          <w:sz w:val="32"/>
          <w:szCs w:val="32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</w:t>
      </w:r>
    </w:p>
    <w:p w:rsidR="004C692C" w:rsidRDefault="004C692C"/>
    <w:p w:rsidR="004C692C" w:rsidRDefault="002A06D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12</w:t>
      </w:r>
      <w:r>
        <w:rPr>
          <w:rFonts w:hint="eastAsia"/>
          <w:b/>
          <w:sz w:val="28"/>
        </w:rPr>
        <w:t>周</w:t>
      </w:r>
    </w:p>
    <w:p w:rsidR="004C692C" w:rsidRDefault="004C692C">
      <w:pPr>
        <w:jc w:val="left"/>
      </w:pPr>
    </w:p>
    <w:p w:rsidR="004C692C" w:rsidRDefault="004C692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1"/>
        <w:gridCol w:w="739"/>
        <w:gridCol w:w="1038"/>
        <w:gridCol w:w="1843"/>
        <w:gridCol w:w="3260"/>
        <w:gridCol w:w="2835"/>
        <w:gridCol w:w="1701"/>
        <w:gridCol w:w="1276"/>
        <w:gridCol w:w="992"/>
      </w:tblGrid>
      <w:tr w:rsidR="004C692C">
        <w:trPr>
          <w:trHeight w:val="473"/>
        </w:trPr>
        <w:tc>
          <w:tcPr>
            <w:tcW w:w="741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C692C" w:rsidRDefault="002A06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C692C" w:rsidRDefault="002A06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C692C" w:rsidRDefault="002A06D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  <w:r>
              <w:rPr>
                <w:rFonts w:hint="eastAsia"/>
              </w:rPr>
              <w:t>无</w:t>
            </w:r>
          </w:p>
        </w:tc>
      </w:tr>
      <w:tr w:rsidR="004C692C">
        <w:trPr>
          <w:trHeight w:val="409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1038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1843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1276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90"/>
        </w:trPr>
        <w:tc>
          <w:tcPr>
            <w:tcW w:w="741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4C692C" w:rsidRDefault="002A06DE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天然的指南针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以及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 w:rsidR="004C692C" w:rsidRDefault="002A06DE">
            <w:pPr>
              <w:pStyle w:val="a4"/>
              <w:ind w:firstLineChars="0" w:firstLine="0"/>
              <w:jc w:val="left"/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91-95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2A06D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4C692C" w:rsidRDefault="004C692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4C692C">
        <w:trPr>
          <w:trHeight w:val="85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jc w:val="left"/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 w:rsidR="004C692C" w:rsidRDefault="004C692C">
            <w:pPr>
              <w:jc w:val="left"/>
            </w:pP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C692C" w:rsidRDefault="002A06DE">
            <w:pPr>
              <w:ind w:firstLineChars="100" w:firstLine="210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复习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1672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所学动作各</w:t>
            </w:r>
            <w:r>
              <w:rPr>
                <w:rFonts w:hint="eastAsia"/>
              </w:rP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:rsidR="004C692C" w:rsidRDefault="002A06DE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48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4C692C" w:rsidRDefault="002A06DE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1.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听《灯官报灯名》</w:t>
            </w:r>
          </w:p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童谣诵读《唱大戏》</w:t>
            </w:r>
          </w:p>
        </w:tc>
        <w:tc>
          <w:tcPr>
            <w:tcW w:w="3260" w:type="dxa"/>
          </w:tcPr>
          <w:p w:rsidR="004C692C" w:rsidRDefault="002A06D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模唱与诵读，感受体验其作品的情趣和特点。念出京剧念白的韵味。</w:t>
            </w:r>
          </w:p>
          <w:p w:rsidR="004C692C" w:rsidRDefault="004C692C">
            <w:pPr>
              <w:jc w:val="left"/>
              <w:rPr>
                <w:sz w:val="20"/>
              </w:rPr>
            </w:pPr>
          </w:p>
        </w:tc>
        <w:tc>
          <w:tcPr>
            <w:tcW w:w="2835" w:type="dxa"/>
          </w:tcPr>
          <w:p w:rsidR="004C692C" w:rsidRDefault="002A06D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</w:t>
            </w:r>
          </w:p>
          <w:p w:rsidR="004C692C" w:rsidRDefault="004C692C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</w:tcPr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4C692C">
        <w:trPr>
          <w:trHeight w:val="54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点线面（第一课时）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准备绘画工具。</w:t>
            </w:r>
          </w:p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预习了解点线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面独特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的艺术语言及</w:t>
            </w: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艺术魅力。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准备绘画工具。</w:t>
            </w:r>
          </w:p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预习了解点线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面独特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的艺术语</w:t>
            </w: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言及艺术魅力。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预习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1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4C692C" w:rsidRDefault="002A06D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熟读</w:t>
            </w:r>
            <w:r>
              <w:rPr>
                <w:rFonts w:hint="eastAsia"/>
              </w:rPr>
              <w:t>本课的生字，并会口头组词。</w:t>
            </w:r>
          </w:p>
        </w:tc>
        <w:tc>
          <w:tcPr>
            <w:tcW w:w="2835" w:type="dxa"/>
          </w:tcPr>
          <w:p w:rsidR="004C692C" w:rsidRDefault="002A06D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4C692C">
            <w:pPr>
              <w:jc w:val="left"/>
            </w:pP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C692C">
        <w:trPr>
          <w:trHeight w:val="85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jc w:val="left"/>
            </w:pPr>
            <w:r>
              <w:rPr>
                <w:szCs w:val="21"/>
              </w:rPr>
              <w:t>三位数减法的笔算（</w:t>
            </w:r>
            <w:proofErr w:type="gramStart"/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</w:t>
            </w: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  <w:szCs w:val="21"/>
              </w:rPr>
              <w:t>复习三</w:t>
            </w:r>
            <w:proofErr w:type="gramStart"/>
            <w:r>
              <w:rPr>
                <w:rFonts w:hint="eastAsia"/>
                <w:szCs w:val="21"/>
              </w:rPr>
              <w:t>位数</w:t>
            </w:r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减笔算计算方法</w:t>
            </w: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C692C" w:rsidRDefault="002A06DE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85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:rsidR="004C692C" w:rsidRDefault="002A06DE"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66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660"/>
        </w:trPr>
        <w:tc>
          <w:tcPr>
            <w:tcW w:w="741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周六（补周三））</w:t>
            </w: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4C692C" w:rsidRDefault="002A06DE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C692C">
        <w:trPr>
          <w:trHeight w:val="66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 w:rsidR="004C692C" w:rsidRDefault="004C692C">
            <w:pPr>
              <w:jc w:val="left"/>
              <w:rPr>
                <w:rFonts w:eastAsia="宋体"/>
              </w:rPr>
            </w:pPr>
          </w:p>
        </w:tc>
        <w:tc>
          <w:tcPr>
            <w:tcW w:w="3260" w:type="dxa"/>
            <w:vAlign w:val="center"/>
          </w:tcPr>
          <w:p w:rsidR="004C692C" w:rsidRDefault="002A06DE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 w:rsidR="004C692C" w:rsidRDefault="004C692C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4C692C" w:rsidRDefault="002A06DE">
            <w:pPr>
              <w:ind w:firstLineChars="100" w:firstLine="210"/>
              <w:rPr>
                <w:rFonts w:ascii="Calibri" w:hAnsi="Calibri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4C692C" w:rsidRDefault="002A06DE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66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C692C" w:rsidRDefault="004C692C">
            <w:pPr>
              <w:jc w:val="left"/>
            </w:pPr>
          </w:p>
          <w:p w:rsidR="004C692C" w:rsidRDefault="002A06DE">
            <w:pPr>
              <w:jc w:val="left"/>
              <w:rPr>
                <w:rFonts w:eastAsia="宋体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工具</w:t>
            </w:r>
          </w:p>
        </w:tc>
        <w:tc>
          <w:tcPr>
            <w:tcW w:w="3260" w:type="dxa"/>
          </w:tcPr>
          <w:p w:rsidR="004C692C" w:rsidRDefault="002A06D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认识工具箱里一些常用工具，如锤子、螺丝刀、老虎钳等。</w:t>
            </w:r>
          </w:p>
          <w:p w:rsidR="004C692C" w:rsidRDefault="004C692C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835" w:type="dxa"/>
          </w:tcPr>
          <w:p w:rsidR="004C692C" w:rsidRDefault="002A06D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学会使用一些简单的工具，如羊角锤、尖嘴钳等。</w:t>
            </w:r>
          </w:p>
          <w:p w:rsidR="004C692C" w:rsidRDefault="004C692C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4C692C" w:rsidRDefault="004C692C">
            <w:pPr>
              <w:jc w:val="left"/>
              <w:rPr>
                <w:szCs w:val="21"/>
              </w:rPr>
            </w:pPr>
          </w:p>
          <w:p w:rsidR="004C692C" w:rsidRDefault="002A06DE">
            <w:pPr>
              <w:ind w:firstLineChars="200" w:firstLine="420"/>
              <w:jc w:val="left"/>
              <w:rPr>
                <w:rFonts w:ascii="Calibri" w:hAnsi="Calibri"/>
              </w:rPr>
            </w:pPr>
            <w:r>
              <w:rPr>
                <w:rFonts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692C" w:rsidRDefault="004C692C">
            <w:pPr>
              <w:jc w:val="left"/>
            </w:pPr>
          </w:p>
          <w:p w:rsidR="004C692C" w:rsidRDefault="002A06DE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66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1701" w:type="dxa"/>
          </w:tcPr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  <w:tr w:rsidR="004C692C">
        <w:trPr>
          <w:trHeight w:val="660"/>
        </w:trPr>
        <w:tc>
          <w:tcPr>
            <w:tcW w:w="741" w:type="dxa"/>
            <w:vMerge/>
          </w:tcPr>
          <w:p w:rsidR="004C692C" w:rsidRDefault="004C692C">
            <w:pPr>
              <w:jc w:val="left"/>
            </w:pPr>
          </w:p>
        </w:tc>
        <w:tc>
          <w:tcPr>
            <w:tcW w:w="739" w:type="dxa"/>
          </w:tcPr>
          <w:p w:rsidR="004C692C" w:rsidRDefault="002A06D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4C692C" w:rsidRDefault="002A06DE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C692C" w:rsidRDefault="002A06DE">
            <w:pPr>
              <w:jc w:val="left"/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:rsidR="004C692C" w:rsidRDefault="002A06DE">
            <w:pPr>
              <w:jc w:val="left"/>
              <w:rPr>
                <w:rFonts w:eastAsia="宋体"/>
              </w:rPr>
            </w:pPr>
            <w:r>
              <w:rPr>
                <w:rFonts w:ascii="宋体" w:eastAsia="宋体" w:hAnsi="宋体" w:cs="Lucida Sans Unicode" w:hint="eastAsia"/>
                <w:color w:val="000000"/>
                <w:kern w:val="0"/>
                <w:szCs w:val="21"/>
              </w:rPr>
              <w:t>拓展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视频《看大戏》的片段</w:t>
            </w:r>
          </w:p>
        </w:tc>
        <w:tc>
          <w:tcPr>
            <w:tcW w:w="3260" w:type="dxa"/>
          </w:tcPr>
          <w:p w:rsidR="004C692C" w:rsidRDefault="002A06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模仿动物的动作演一演。</w:t>
            </w:r>
          </w:p>
          <w:p w:rsidR="004C692C" w:rsidRDefault="004C692C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</w:tcPr>
          <w:p w:rsidR="004C692C" w:rsidRDefault="002A06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模仿动物的动作演一演。</w:t>
            </w:r>
          </w:p>
          <w:p w:rsidR="004C692C" w:rsidRDefault="002A06D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C692C" w:rsidRDefault="004C692C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4C692C" w:rsidRDefault="002A06DE">
            <w:pPr>
              <w:jc w:val="left"/>
              <w:rPr>
                <w:rFonts w:ascii="Calibri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692C" w:rsidRDefault="002A06DE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C692C" w:rsidRDefault="004C692C">
            <w:pPr>
              <w:jc w:val="left"/>
            </w:pPr>
          </w:p>
        </w:tc>
      </w:tr>
    </w:tbl>
    <w:p w:rsidR="004C692C" w:rsidRDefault="004C692C"/>
    <w:p w:rsidR="004C692C" w:rsidRDefault="004C692C"/>
    <w:p w:rsidR="004C692C" w:rsidRDefault="004C692C">
      <w:pPr>
        <w:jc w:val="left"/>
        <w:rPr>
          <w:b/>
          <w:sz w:val="24"/>
        </w:rPr>
      </w:pPr>
    </w:p>
    <w:p w:rsidR="004C692C" w:rsidRDefault="002A06D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 w:rsidRPr="002A06DE">
        <w:rPr>
          <w:rFonts w:hint="eastAsia"/>
          <w:sz w:val="24"/>
        </w:rPr>
        <w:t>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ascii="宋体" w:eastAsia="宋体" w:hAnsi="宋体" w:hint="eastAsia"/>
          <w:b/>
          <w:kern w:val="0"/>
          <w:sz w:val="32"/>
          <w:szCs w:val="32"/>
          <w:u w:val="single"/>
        </w:rPr>
        <w:t>陈红姝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</w:t>
      </w:r>
    </w:p>
    <w:p w:rsidR="004C692C" w:rsidRDefault="004C692C"/>
    <w:sectPr w:rsidR="004C692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D6812"/>
    <w:multiLevelType w:val="multilevel"/>
    <w:tmpl w:val="132D681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2215FF"/>
    <w:multiLevelType w:val="multilevel"/>
    <w:tmpl w:val="392215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7E45F0"/>
    <w:multiLevelType w:val="multilevel"/>
    <w:tmpl w:val="507E45F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084789"/>
    <w:multiLevelType w:val="multilevel"/>
    <w:tmpl w:val="5908478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2A06DE"/>
    <w:rsid w:val="004C692C"/>
    <w:rsid w:val="0AFB0B98"/>
    <w:rsid w:val="0CD17266"/>
    <w:rsid w:val="16190DE9"/>
    <w:rsid w:val="1C175529"/>
    <w:rsid w:val="1DF32D5A"/>
    <w:rsid w:val="21A32405"/>
    <w:rsid w:val="26021E3D"/>
    <w:rsid w:val="285E4ADF"/>
    <w:rsid w:val="2CD853A8"/>
    <w:rsid w:val="365D08DD"/>
    <w:rsid w:val="3A1817B5"/>
    <w:rsid w:val="3F561A89"/>
    <w:rsid w:val="472C70EC"/>
    <w:rsid w:val="48DB1B35"/>
    <w:rsid w:val="545F314C"/>
    <w:rsid w:val="55552963"/>
    <w:rsid w:val="56D27404"/>
    <w:rsid w:val="576A3E48"/>
    <w:rsid w:val="57C80C64"/>
    <w:rsid w:val="5BA04C44"/>
    <w:rsid w:val="5EAF64E6"/>
    <w:rsid w:val="60B3753C"/>
    <w:rsid w:val="70DE1046"/>
    <w:rsid w:val="71811644"/>
    <w:rsid w:val="730915E0"/>
    <w:rsid w:val="736415B2"/>
    <w:rsid w:val="7B240770"/>
    <w:rsid w:val="7CAE69EE"/>
    <w:rsid w:val="7DF4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2677E4-0453-408B-B0DF-4DFA5F2B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Tcloud</cp:lastModifiedBy>
  <cp:revision>2</cp:revision>
  <dcterms:created xsi:type="dcterms:W3CDTF">2021-08-31T10:46:00Z</dcterms:created>
  <dcterms:modified xsi:type="dcterms:W3CDTF">2022-04-29T09:51:00Z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86AA1819302F4C61ABAD36FC4AB0A22B</vt:lpwstr>
  </property>
</Properties>
</file>