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一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立定跳远：双脚起跳双脚落地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立定跳远：双脚起跳越过小障碍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青蛙跳15个*2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跑：绕过障碍跑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278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跑：绕过障碍跑</w:t>
            </w:r>
          </w:p>
        </w:tc>
        <w:tc>
          <w:tcPr>
            <w:tcW w:w="295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平板支撑30s*3</w:t>
            </w:r>
          </w:p>
        </w:tc>
        <w:tc>
          <w:tcPr>
            <w:tcW w:w="278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  <w:bookmarkStart w:id="0" w:name="_GoBack"/>
            <w:bookmarkEnd w:id="0"/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魏敏芳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DCB12FF"/>
    <w:rsid w:val="11BF02FE"/>
    <w:rsid w:val="5CB9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2021-11-27T11:07:52Z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A77BAE4D28D94F18B6C4C085F97EF760</vt:lpwstr>
  </property>
</Properties>
</file>