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eastAsia="zh-CN"/>
        </w:rPr>
        <w:t>三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3.自主阅读1-2篇相关习作。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16</w:t>
            </w:r>
            <w:r>
              <w:rPr>
                <w:rFonts w:ascii="宋体" w:hAnsi="宋体"/>
              </w:rPr>
              <w:t>-17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Calibri" w:hAnsi="Calibri"/>
              </w:rPr>
              <w:t>2.完成练习与测试16-17页。</w:t>
            </w:r>
            <w:r>
              <w:rPr>
                <w:rFonts w:hint="eastAsia" w:ascii="Calibri" w:hAnsi="Calibri"/>
              </w:rPr>
              <w:t>拓展</w:t>
            </w:r>
            <w:r>
              <w:rPr>
                <w:rFonts w:ascii="Calibri" w:hAnsi="Calibri"/>
              </w:rPr>
              <w:t>与应用不写。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eastAsia="宋体"/>
              </w:rPr>
              <w:t>让我们的家更美好（第二课时）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2.了解父母工作的不易，给父母排忧解难。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竖笛演奏《草原赞歌》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《外出活动保安全》第一</w:t>
            </w:r>
            <w:r>
              <w:t>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通过</w:t>
            </w:r>
            <w:r>
              <w:t>网络或书籍，</w:t>
            </w:r>
            <w:r>
              <w:rPr>
                <w:rFonts w:hint="eastAsia"/>
              </w:rPr>
              <w:t>学习更多的必要的安全行为的知识和技能。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4.微生物</w:t>
            </w:r>
            <w:r>
              <w:t>的</w:t>
            </w:r>
            <w:r>
              <w:rPr>
                <w:rFonts w:hint="eastAsia"/>
              </w:rPr>
              <w:t>“</w:t>
            </w:r>
            <w:r>
              <w:t>功”与“过”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自制</w:t>
            </w:r>
            <w:r>
              <w:t>酸奶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自制酸奶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2.拓展相关习作。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（2</w:t>
            </w:r>
            <w:r>
              <w:rPr>
                <w:rFonts w:hint="eastAsia"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18</w:t>
            </w:r>
            <w:r>
              <w:rPr>
                <w:rFonts w:ascii="宋体" w:hAnsi="宋体"/>
              </w:rPr>
              <w:t>-19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ascii="Calibri" w:hAnsi="Calibri"/>
              </w:rPr>
              <w:t>2.完成练习与测试18-19页。</w:t>
            </w:r>
            <w:r>
              <w:rPr>
                <w:rFonts w:hint="eastAsia" w:ascii="Calibri" w:hAnsi="Calibri"/>
              </w:rPr>
              <w:t>自我挑战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Calibri" w:hAnsi="Calibri" w:eastAsia="宋体" w:cs="Times New Roman"/>
              </w:rPr>
              <w:t>家用电器的规范使用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Calibri" w:hAnsi="Calibri" w:eastAsia="宋体" w:cs="Times New Roman"/>
              </w:rPr>
              <w:t>掌握触电时的急救方法。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Calibri" w:hAnsi="Calibri" w:eastAsia="宋体" w:cs="Times New Roman"/>
              </w:rPr>
              <w:t>了解安全用电的常识，提高安全用电的意识。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滑杆接球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利用滑动电位传感器控制角色位置。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正确连接滑动电位传感器。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/>
              </w:rPr>
              <w:t>2.完成精选</w:t>
            </w:r>
            <w:r>
              <w:rPr>
                <w:rFonts w:ascii="Calibri" w:hAnsi="Calibri"/>
              </w:rPr>
              <w:t>练习</w:t>
            </w:r>
            <w:r>
              <w:rPr>
                <w:rFonts w:hint="eastAsia" w:ascii="Calibri" w:hAnsi="Calibri"/>
              </w:rPr>
              <w:t>1张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ascii="Calibri" w:hAnsi="Calibri"/>
              </w:rPr>
              <w:t>2.完成精选练习1张。</w:t>
            </w:r>
            <w:r>
              <w:rPr>
                <w:rFonts w:hint="eastAsia" w:ascii="Calibri" w:hAnsi="Calibri"/>
              </w:rPr>
              <w:t>思考题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语文园地一（第一课时）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《马字旁》（一课时）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1.欣赏唐伯虎的《落花诗帖》。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hint="eastAsia" w:asciiTheme="minorEastAsia" w:hAnsiTheme="minorEastAsia"/>
                <w:szCs w:val="21"/>
              </w:rPr>
              <w:t>帖》。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唱：银色的桦树林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学习</w:t>
            </w:r>
            <w:r>
              <w:t>雷锋精</w:t>
            </w:r>
            <w:r>
              <w:rPr>
                <w:rFonts w:hint="eastAsia"/>
              </w:rPr>
              <w:t>神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80米途中跑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eastAsia="宋体"/>
              </w:rPr>
              <w:t>让我们的家更美好（第三课时）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2.阅读相关材料，组织召开家庭民主生活会。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折线</w:t>
            </w:r>
            <w:r>
              <w:rPr>
                <w:rFonts w:ascii="Calibri" w:hAnsi="Calibri"/>
                <w:szCs w:val="21"/>
              </w:rPr>
              <w:t>统计图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页，拓展</w:t>
            </w:r>
            <w:r>
              <w:rPr>
                <w:rFonts w:ascii="宋体" w:hAnsi="宋体"/>
              </w:rPr>
              <w:t>应用不写。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</w:rPr>
              <w:t xml:space="preserve"> 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Sound  time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听读背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5、草船借箭（第一课时）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3.阅读《三国演义》中其他故事。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通过尝试、欣赏、分析感受不同工具描绘线条的特色，了解各种线条的形态。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65D82"/>
    <w:multiLevelType w:val="multilevel"/>
    <w:tmpl w:val="7D365D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315C08"/>
    <w:rsid w:val="004D4B85"/>
    <w:rsid w:val="004E2613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D04675"/>
    <w:rsid w:val="00D557E5"/>
    <w:rsid w:val="00EA0F6D"/>
    <w:rsid w:val="00F20EA0"/>
    <w:rsid w:val="0F5E76CC"/>
    <w:rsid w:val="22184CD2"/>
    <w:rsid w:val="41D80619"/>
    <w:rsid w:val="4F142046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EF3126-1BDA-45D9-9ADE-DCEA983800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433</Words>
  <Characters>2470</Characters>
  <Lines>20</Lines>
  <Paragraphs>5</Paragraphs>
  <TotalTime>1</TotalTime>
  <ScaleCrop>false</ScaleCrop>
  <LinksUpToDate>false</LinksUpToDate>
  <CharactersWithSpaces>2898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2021-11-05T04:30:00Z</dcterms:created>
  <dc:creator>USER</dc:creator>
  <cp:lastModifiedBy>琪琪</cp:lastModifiedBy>
  <dcterms:modified xsi:type="dcterms:W3CDTF">2022-03-05T05:46:26Z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2222FDFE91004577A47EA2340C8B302A</vt:lpwstr>
  </property>
</Properties>
</file>