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10日月潭（第一课时）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</w:t>
            </w:r>
            <w:r>
              <w:t>课文中的生字和蓝线内的字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73页~75页</w:t>
            </w:r>
          </w:p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平均分1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把12根小棒按每两根一份的分一分，可以分成几份，每三根，四根呢。边摆边说。</w:t>
            </w:r>
          </w:p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说一说什么是平均分。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1.把12根小棒按每两根一份的分一分，可以分成几份，每三根，四根呢。边摆边说。</w:t>
            </w:r>
          </w:p>
          <w:p>
            <w:pPr>
              <w:jc w:val="left"/>
            </w:pPr>
            <w:r>
              <w:rPr>
                <w:rFonts w:hint="eastAsia"/>
              </w:rPr>
              <w:t>2.说一说什么是平均分。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亮眼睛（第一课时）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预习了解眼睛对人的重要性，培养学生的观察力。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预习了解眼睛对人的重要性，培养学生的观察力。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10日月潭（第二课时）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熟读本课的笔记，背诵第2—4段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觉得日月潭美在哪？找出有关的句子读一读。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76页</w:t>
            </w:r>
            <w:r>
              <w:t>~</w:t>
            </w:r>
            <w:r>
              <w:rPr>
                <w:rFonts w:hint="eastAsia"/>
              </w:rPr>
              <w:t>78页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熟读本课的笔记，背诵第2—4段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50</w:t>
            </w:r>
            <w:r>
              <w:t>米快速跑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11葡萄沟（第一课时）</w:t>
            </w:r>
          </w:p>
        </w:tc>
        <w:tc>
          <w:tcPr>
            <w:tcW w:w="3260" w:type="dxa"/>
          </w:tcPr>
          <w:p>
            <w:pPr>
              <w:pStyle w:val="7"/>
              <w:numPr>
                <w:ilvl w:val="0"/>
                <w:numId w:val="2"/>
              </w:numPr>
              <w:ind w:firstLineChars="0"/>
              <w:jc w:val="left"/>
            </w:pPr>
            <w:r>
              <w:t>熟读课文中的生字和蓝线内的字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79页~81页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t>熟读课文中的生字和蓝线内的字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《人物剪纸》第一课时</w:t>
            </w:r>
          </w:p>
          <w:p>
            <w:pPr>
              <w:ind w:firstLine="735" w:firstLineChars="350"/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练习剪简单的人物。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练习剪简单的人物。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50</w:t>
            </w:r>
            <w:r>
              <w:t>米快速跑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小步跑30秒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小步跑30秒</w:t>
            </w:r>
            <w:r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书法课:学习笔画“点”（第一课时））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说一说“点”分为哪几种</w:t>
            </w:r>
          </w:p>
          <w:p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复习“点”的写法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说一说“点”分为哪几种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平均分2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1.把12根小棒平均分成2份，平均分成3份，4份。边摆边说。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1.把12根小棒平均分成2份，平均分成3份，4份。边摆边说。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11葡萄沟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/>
              </w:rPr>
              <w:t>喜欢葡萄沟吗？说说理由</w:t>
            </w:r>
          </w:p>
          <w:p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/>
              </w:rPr>
              <w:t xml:space="preserve"> 2.阅读《拓展阅读》82页~84页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平均分3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5"/>
              </w:numPr>
              <w:jc w:val="left"/>
            </w:pPr>
            <w:r>
              <w:rPr>
                <w:rFonts w:hint="eastAsia"/>
              </w:rPr>
              <w:t>比较平均分的不同分法。</w:t>
            </w:r>
          </w:p>
          <w:p>
            <w:pPr>
              <w:numPr>
                <w:ilvl w:val="0"/>
                <w:numId w:val="5"/>
              </w:numPr>
              <w:jc w:val="left"/>
            </w:pPr>
            <w:r>
              <w:rPr>
                <w:rFonts w:hint="eastAsia"/>
              </w:rPr>
              <w:t>把12根小棒平均分，可以怎么分。有几种分法。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1.把12根小棒平均分，可以怎么分。有几种分法。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735" w:firstLineChars="350"/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形状改变了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尝试改变海绵的形状，</w:t>
            </w:r>
            <w:r>
              <w:rPr>
                <w:rFonts w:ascii="宋体" w:hAnsi="宋体"/>
                <w:color w:val="000000"/>
                <w:szCs w:val="21"/>
              </w:rPr>
              <w:t>探究力对物体</w:t>
            </w:r>
            <w:r>
              <w:rPr>
                <w:rFonts w:hint="eastAsia" w:ascii="宋体" w:hAnsi="宋体"/>
                <w:color w:val="000000"/>
                <w:szCs w:val="21"/>
              </w:rPr>
              <w:t>形状</w:t>
            </w:r>
            <w:r>
              <w:rPr>
                <w:rFonts w:ascii="宋体" w:hAnsi="宋体"/>
                <w:color w:val="000000"/>
                <w:szCs w:val="21"/>
              </w:rPr>
              <w:t>产生的</w:t>
            </w:r>
            <w:r>
              <w:rPr>
                <w:rFonts w:hint="eastAsia" w:ascii="宋体" w:hAnsi="宋体"/>
                <w:color w:val="000000"/>
                <w:szCs w:val="21"/>
              </w:rPr>
              <w:t>影响</w:t>
            </w:r>
            <w:r>
              <w:rPr>
                <w:rFonts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尝试改变海绵的形状，</w:t>
            </w:r>
            <w:r>
              <w:rPr>
                <w:rFonts w:ascii="宋体" w:hAnsi="宋体"/>
                <w:color w:val="000000"/>
                <w:szCs w:val="21"/>
              </w:rPr>
              <w:t>探究力对物体</w:t>
            </w:r>
            <w:r>
              <w:rPr>
                <w:rFonts w:hint="eastAsia" w:ascii="宋体" w:hAnsi="宋体"/>
                <w:color w:val="000000"/>
                <w:szCs w:val="21"/>
              </w:rPr>
              <w:t>形状</w:t>
            </w:r>
            <w:r>
              <w:rPr>
                <w:rFonts w:ascii="宋体" w:hAnsi="宋体"/>
                <w:color w:val="000000"/>
                <w:szCs w:val="21"/>
              </w:rPr>
              <w:t>产生的</w:t>
            </w:r>
            <w:r>
              <w:rPr>
                <w:rFonts w:hint="eastAsia" w:ascii="宋体" w:hAnsi="宋体"/>
                <w:color w:val="000000"/>
                <w:szCs w:val="21"/>
              </w:rPr>
              <w:t>影响</w:t>
            </w:r>
            <w:r>
              <w:rPr>
                <w:rFonts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亮眼睛（第二课时）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了解眼睛的基本结构特点，能用线条表现出来。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了解眼睛的基本结构特点，能用线条表现出来。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坐位体前屈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语文园地四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读一读</w:t>
            </w:r>
            <w:r>
              <w:t>识字加油站里的生字、词语</w:t>
            </w:r>
          </w:p>
          <w:p>
            <w:pPr>
              <w:jc w:val="left"/>
            </w:pPr>
            <w:r>
              <w:rPr>
                <w:rFonts w:hint="eastAsia"/>
              </w:rPr>
              <w:t>说一说“留言条”是什么</w:t>
            </w:r>
            <w:r>
              <w:t>？有什么</w:t>
            </w:r>
            <w:r>
              <w:rPr>
                <w:rFonts w:hint="eastAsia"/>
              </w:rPr>
              <w:t>格式要求？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读一读识字加油站里的生字、词语。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除法的初步认识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6"/>
              </w:numPr>
              <w:jc w:val="left"/>
            </w:pPr>
            <w:r>
              <w:rPr>
                <w:rFonts w:hint="eastAsia"/>
              </w:rPr>
              <w:t>读一读除法算式，说各部分名称。</w:t>
            </w:r>
          </w:p>
          <w:p>
            <w:pPr>
              <w:numPr>
                <w:ilvl w:val="0"/>
                <w:numId w:val="6"/>
              </w:numPr>
              <w:jc w:val="left"/>
            </w:pPr>
            <w:r>
              <w:rPr>
                <w:rFonts w:hint="eastAsia"/>
              </w:rPr>
              <w:t>说一说29页试一试8➗4＝2，每个数字表示的含义。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1.读一读除法算式，说各部分名称。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语文园地四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学会积累</w:t>
            </w:r>
            <w:r>
              <w:t>词语，句子</w:t>
            </w:r>
          </w:p>
          <w:p>
            <w:pPr>
              <w:jc w:val="left"/>
            </w:pPr>
            <w:r>
              <w:rPr>
                <w:rFonts w:hint="eastAsia"/>
              </w:rPr>
              <w:t>背诵日积月累里的名句</w:t>
            </w:r>
          </w:p>
          <w:p>
            <w:pPr>
              <w:jc w:val="left"/>
            </w:pPr>
            <w:r>
              <w:rPr>
                <w:rFonts w:hint="eastAsia"/>
              </w:rPr>
              <w:t>读一读《画家乡》的故事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学会</w:t>
            </w:r>
            <w:r>
              <w:t>积累词语、句子。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欣赏《云》，用打击乐器奏一奏演唱《白云》创编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感受三拍子歌曲所构成的音乐形象，柯尔文手势帮助，表演云的各种飘法。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感受三拍子歌曲所构成的音乐形象，表演云的各种飘法。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地2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消防安全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了解</w:t>
            </w:r>
            <w:r>
              <w:t>消防安全的相关知识，并身体力行。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了解</w:t>
            </w:r>
            <w:r>
              <w:t>消防安全的相关知识，并身体力行。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6.</w:t>
            </w:r>
            <w:r>
              <w:rPr>
                <w:rFonts w:ascii="Calibri" w:hAnsi="Calibri"/>
              </w:rPr>
              <w:t>班级生活有规则（第一课时）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夸夸我们班讲文明、守规则的地方，再说说班级里还有哪些不文明的现象。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夸夸我们班讲文明、守规则的地方，再说说班级里还有哪些不文明的现象。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复习课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熟读第十课和</w:t>
            </w:r>
            <w:r>
              <w:t>第</w:t>
            </w:r>
            <w:r>
              <w:rPr>
                <w:rFonts w:hint="eastAsia"/>
              </w:rPr>
              <w:t>十一</w:t>
            </w:r>
            <w:r>
              <w:t>课的</w:t>
            </w:r>
            <w:r>
              <w:rPr>
                <w:rFonts w:hint="eastAsia"/>
              </w:rPr>
              <w:t>课文</w:t>
            </w:r>
          </w:p>
          <w:p>
            <w:pPr>
              <w:jc w:val="left"/>
            </w:pPr>
            <w:r>
              <w:rPr>
                <w:rFonts w:hint="eastAsia"/>
              </w:rPr>
              <w:t>复习笔记</w:t>
            </w:r>
          </w:p>
          <w:p>
            <w:pPr>
              <w:jc w:val="left"/>
            </w:pPr>
            <w:r>
              <w:rPr>
                <w:rFonts w:hint="eastAsia"/>
              </w:rPr>
              <w:t>背诵日积月累的名句（p56）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1.背诵日积月累的名句（p56）</w:t>
            </w:r>
          </w:p>
          <w:p>
            <w:pPr>
              <w:jc w:val="left"/>
            </w:pPr>
            <w:r>
              <w:rPr>
                <w:rFonts w:hint="eastAsia"/>
              </w:rPr>
              <w:t>2.复习笔记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练习八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1.根据问题情景说一说每个算式的含义</w:t>
            </w:r>
          </w:p>
          <w:p>
            <w:pPr>
              <w:jc w:val="left"/>
            </w:pPr>
            <w:r>
              <w:rPr>
                <w:rFonts w:hint="eastAsia"/>
              </w:rPr>
              <w:t>2.总数÷每份数＝份数，总数÷份数＝每份数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1.根据问题情景说一说每个算式的含义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歌表演《火车开了》，表演《秋虫音乐会》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合作表演火车开了的声音，用多种形式的艺术形式表现昆虫。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合作表演火车开了的声音，用多种形式的艺术形式表现昆虫。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6.</w:t>
            </w:r>
            <w:r>
              <w:rPr>
                <w:rFonts w:ascii="Calibri" w:hAnsi="Calibri"/>
              </w:rPr>
              <w:t>班级生活有规则（第二课时）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全班一起分享交流，共同制定出属于我们班的班级公约。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全班一起分享交流，共同制定出属于我们班的班级公约。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肺活量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吹气球挑战</w:t>
            </w:r>
            <w:r>
              <w:rPr>
                <w:rFonts w:hint="eastAsia"/>
              </w:rPr>
              <w:t>×</w:t>
            </w:r>
            <w:r>
              <w:t>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吹气球挑战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</w:tbl>
    <w:p/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陆峰一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12、坐井观天（第一课时）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</w:t>
            </w:r>
            <w:r>
              <w:t>课文中的生字和蓝线内的字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85页~8</w:t>
            </w:r>
            <w:r>
              <w:t>7</w:t>
            </w:r>
            <w:r>
              <w:rPr>
                <w:rFonts w:hint="eastAsia"/>
              </w:rPr>
              <w:t>页</w:t>
            </w:r>
          </w:p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熟读课文中的生字和蓝线内的字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口诀求商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7"/>
              </w:numPr>
              <w:jc w:val="left"/>
            </w:pPr>
            <w:r>
              <w:rPr>
                <w:rFonts w:hint="eastAsia"/>
              </w:rPr>
              <w:t>看除法算式想乘法口诀。</w:t>
            </w:r>
          </w:p>
          <w:p>
            <w:pPr>
              <w:numPr>
                <w:ilvl w:val="0"/>
                <w:numId w:val="7"/>
              </w:numPr>
              <w:jc w:val="left"/>
            </w:pPr>
            <w:r>
              <w:rPr>
                <w:rFonts w:hint="eastAsia"/>
              </w:rPr>
              <w:t>说明乘法和除法之间的关系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1.看除法算式想乘法口诀。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感觉肌理（第一课时）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预习了解用拓印、磨印等不同方法把凹凸不平的肌理效果表现出来。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预习了解用拓印、磨印等不同方法把凹凸不平的肌理效果表现出来。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12、坐井观天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</w:pPr>
            <w:r>
              <w:rPr>
                <w:rFonts w:hint="eastAsia"/>
              </w:rPr>
              <w:t>说一说：小鸟和青蛙在争论什么？他们的说法为什么不一样？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88页</w:t>
            </w:r>
            <w:r>
              <w:t>~</w:t>
            </w:r>
            <w:r>
              <w:rPr>
                <w:rFonts w:hint="eastAsia"/>
              </w:rPr>
              <w:t>9</w:t>
            </w:r>
            <w:r>
              <w:t>0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0米测试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高抬腿30秒×</w:t>
            </w:r>
            <w:r>
              <w:t>4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高抬腿30秒×</w:t>
            </w:r>
            <w:r>
              <w:t>5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寒号鸟（第一课时）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熟读课文中的生字和蓝线内的字</w:t>
            </w:r>
          </w:p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阅读《拓展阅读》91页~93页</w:t>
            </w:r>
          </w:p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熟读本课</w:t>
            </w:r>
            <w:r>
              <w:t>的</w:t>
            </w:r>
            <w:r>
              <w:rPr>
                <w:rFonts w:hint="eastAsia"/>
              </w:rPr>
              <w:t>生字和词语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《人物剪纸》第二课时</w:t>
            </w:r>
          </w:p>
          <w:p>
            <w:pPr>
              <w:ind w:firstLine="735" w:firstLineChars="350"/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剪一个自己喜欢的人物。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剪一个自己喜欢的人物。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分钟跳绳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原地双脚双脚并脚跳短绳</w:t>
            </w:r>
            <w:r>
              <w:rPr>
                <w:rFonts w:hint="eastAsia"/>
              </w:rPr>
              <w:t>1</w:t>
            </w:r>
            <w:r>
              <w:t>00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原地双脚双脚并脚跳短绳</w:t>
            </w:r>
            <w:r>
              <w:rPr>
                <w:rFonts w:hint="eastAsia"/>
              </w:rPr>
              <w:t>1</w:t>
            </w:r>
            <w:r>
              <w:t>00</w:t>
            </w:r>
            <w:r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书法课:学习笔画“点”（第二课时））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说一说“点”分为哪几种</w:t>
            </w:r>
          </w:p>
          <w:p>
            <w:r>
              <w:rPr>
                <w:rFonts w:hint="eastAsia"/>
              </w:rPr>
              <w:t>复习“点”的写法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说一说“点”分为哪几种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练习九1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8"/>
              </w:numPr>
              <w:jc w:val="left"/>
            </w:pPr>
            <w:r>
              <w:rPr>
                <w:rFonts w:hint="eastAsia"/>
              </w:rPr>
              <w:t>看除法说乘法口诀</w:t>
            </w:r>
          </w:p>
          <w:p>
            <w:pPr>
              <w:numPr>
                <w:ilvl w:val="0"/>
                <w:numId w:val="8"/>
              </w:numPr>
              <w:jc w:val="left"/>
            </w:pPr>
            <w:r>
              <w:rPr>
                <w:rFonts w:hint="eastAsia"/>
              </w:rPr>
              <w:t>看图说一说乘法，除法三个数之间的关系。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1.看除法算式想乘法口诀。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13.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寒号鸟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  <w:p>
            <w:r>
              <w:rPr>
                <w:rFonts w:hint="eastAsia"/>
              </w:rPr>
              <w:t xml:space="preserve">想一想：为什么喜鹊能住在温暖的窝里，寒号鸟却冻死了？ </w:t>
            </w:r>
          </w:p>
          <w:p>
            <w:r>
              <w:rPr>
                <w:rFonts w:hint="eastAsia"/>
              </w:rPr>
              <w:t>阅读《拓展阅读》94页~96页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练习九2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1.说一说怎样根据被除数和除数求商。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1.说一说怎样根据被除数和除数求商。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动起来和停下来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让弹珠动起来、停下来，体会用力的不同。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让弹珠动起来、停下来，体会用力的不同。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感觉肌理（第二课时）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能用不同的方法表现肌理，创造出更多的肌理美。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能用不同的方法表现肌理，创造出更多的肌理美。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分钟跳绳考试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腿</w:t>
            </w:r>
            <w:r>
              <w:rPr>
                <w:rFonts w:hint="eastAsia"/>
              </w:rPr>
              <w:t>部</w:t>
            </w:r>
            <w:r>
              <w:t>拉伸放松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腿</w:t>
            </w:r>
            <w:r>
              <w:rPr>
                <w:rFonts w:hint="eastAsia"/>
              </w:rPr>
              <w:t>部</w:t>
            </w:r>
            <w:r>
              <w:t>拉伸放松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14.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我要的是葫芦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</w:tcPr>
          <w:p>
            <w:pPr>
              <w:pStyle w:val="7"/>
              <w:numPr>
                <w:ilvl w:val="0"/>
                <w:numId w:val="9"/>
              </w:numPr>
              <w:tabs>
                <w:tab w:val="left" w:pos="312"/>
              </w:tabs>
              <w:ind w:firstLineChars="0"/>
              <w:jc w:val="left"/>
            </w:pPr>
            <w:r>
              <w:t>熟读课文中的生字和蓝线内的字</w:t>
            </w:r>
          </w:p>
          <w:p>
            <w:pPr>
              <w:pStyle w:val="7"/>
              <w:numPr>
                <w:ilvl w:val="0"/>
                <w:numId w:val="9"/>
              </w:numPr>
              <w:tabs>
                <w:tab w:val="left" w:pos="312"/>
              </w:tabs>
              <w:ind w:firstLineChars="0"/>
              <w:jc w:val="left"/>
            </w:pPr>
            <w:r>
              <w:t>阅读《拓展阅读》9</w:t>
            </w:r>
            <w:r>
              <w:rPr>
                <w:rFonts w:hint="eastAsia"/>
              </w:rPr>
              <w:t>7</w:t>
            </w:r>
            <w:r>
              <w:t>页~9</w:t>
            </w:r>
            <w:r>
              <w:rPr>
                <w:rFonts w:hint="eastAsia"/>
              </w:rPr>
              <w:t>9</w:t>
            </w:r>
            <w:r>
              <w:t>页</w:t>
            </w:r>
          </w:p>
          <w:p>
            <w:pPr>
              <w:pStyle w:val="7"/>
              <w:numPr>
                <w:ilvl w:val="0"/>
                <w:numId w:val="9"/>
              </w:numPr>
              <w:tabs>
                <w:tab w:val="left" w:pos="312"/>
              </w:tabs>
              <w:ind w:firstLineChars="0"/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熟读课文中的生字和蓝线内的字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1.看除法说乘法口诀</w:t>
            </w:r>
          </w:p>
          <w:p>
            <w:pPr>
              <w:jc w:val="left"/>
            </w:pPr>
            <w:r>
              <w:rPr>
                <w:rFonts w:hint="eastAsia"/>
              </w:rPr>
              <w:t>2.根据题意列关于乘法和除法的数量关系式。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1.看除法说乘法口诀</w:t>
            </w:r>
          </w:p>
          <w:p>
            <w:pPr>
              <w:jc w:val="left"/>
            </w:pPr>
            <w:r>
              <w:rPr>
                <w:rFonts w:hint="eastAsia"/>
              </w:rPr>
              <w:t>2.根据题意列关于乘法和除法的数量关系式。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14.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我要的是葫芦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熟读本课的笔记</w:t>
            </w:r>
          </w:p>
          <w:p>
            <w:r>
              <w:rPr>
                <w:rFonts w:hint="eastAsia"/>
              </w:rPr>
              <w:t>想一想：种葫芦的人想要葫芦，为什么最后却一个也没得到？</w:t>
            </w:r>
          </w:p>
          <w:p>
            <w:r>
              <w:rPr>
                <w:rFonts w:hint="eastAsia"/>
              </w:rPr>
              <w:t>阅读《拓展阅读》100页~102页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欣赏管弦乐《三只小猪》</w:t>
            </w:r>
          </w:p>
        </w:tc>
        <w:tc>
          <w:tcPr>
            <w:tcW w:w="3260" w:type="dxa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哼唱主题旋律并和同学即兴表演。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哼唱主题旋律并和同学即兴表演。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地2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一年级入队仪式</w:t>
            </w: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了解</w:t>
            </w:r>
            <w:r>
              <w:t>队知识，努力成为一名优秀的少先队员。</w:t>
            </w:r>
          </w:p>
        </w:tc>
        <w:tc>
          <w:tcPr>
            <w:tcW w:w="2835" w:type="dxa"/>
          </w:tcPr>
          <w:p>
            <w:r>
              <w:t>努力成为一名优秀的少先队员。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7.</w:t>
            </w:r>
            <w:r>
              <w:rPr>
                <w:rFonts w:ascii="Calibri" w:hAnsi="Calibri"/>
              </w:rPr>
              <w:t>装扮我们的教室（第一课时）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全班一起设计如何让教室变得更漂亮。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全班一起设计如何让教室变得更漂亮。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口语交际：商量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用商量的语气，把自己的想法说清楚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用商量的语气，把自己的想法说清楚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期中练习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1.查漏补缺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1.查漏补缺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演唱《其多列》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用歌声及动作表达欢快、活泼的情绪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用歌声及动作表达欢快、活泼的情绪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7.</w:t>
            </w:r>
            <w:r>
              <w:rPr>
                <w:rFonts w:ascii="Calibri" w:hAnsi="Calibri"/>
              </w:rPr>
              <w:t>装扮我们的教室（第二课时）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利用准备好的材料一起布置教室。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利用准备好的材料一起布置教室。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肺活量测试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平板支撑</w:t>
            </w:r>
            <w:r>
              <w:rPr>
                <w:rFonts w:hint="eastAsia"/>
              </w:rPr>
              <w:t>30秒×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30秒×</w:t>
            </w:r>
            <w:r>
              <w:t>4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陆峰一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Apple Color Emoji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943C66"/>
    <w:multiLevelType w:val="singleLevel"/>
    <w:tmpl w:val="FA943C6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72FE76A"/>
    <w:multiLevelType w:val="singleLevel"/>
    <w:tmpl w:val="072FE76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2B12AB8"/>
    <w:multiLevelType w:val="singleLevel"/>
    <w:tmpl w:val="12B12AB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213A1CA"/>
    <w:multiLevelType w:val="singleLevel"/>
    <w:tmpl w:val="2213A1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126EDFC"/>
    <w:multiLevelType w:val="singleLevel"/>
    <w:tmpl w:val="3126EDF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3ED6509F"/>
    <w:multiLevelType w:val="singleLevel"/>
    <w:tmpl w:val="3ED6509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5B5ADF9F"/>
    <w:multiLevelType w:val="singleLevel"/>
    <w:tmpl w:val="5B5ADF9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7A63CFCA"/>
    <w:multiLevelType w:val="singleLevel"/>
    <w:tmpl w:val="7A63CF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7FCCF2FC"/>
    <w:multiLevelType w:val="singleLevel"/>
    <w:tmpl w:val="7FCCF2F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0ODdlODE2NWE1ZmZjNDJhY2ZjMmY4Nzg4ZmY1MzEifQ=="/>
  </w:docVars>
  <w:rsids>
    <w:rsidRoot w:val="006738CC"/>
    <w:rsid w:val="00001C9E"/>
    <w:rsid w:val="00066C66"/>
    <w:rsid w:val="0007619C"/>
    <w:rsid w:val="000E1937"/>
    <w:rsid w:val="00137173"/>
    <w:rsid w:val="001B6640"/>
    <w:rsid w:val="001B7A0F"/>
    <w:rsid w:val="002073C6"/>
    <w:rsid w:val="00220DE2"/>
    <w:rsid w:val="00231308"/>
    <w:rsid w:val="002B1880"/>
    <w:rsid w:val="002C27A5"/>
    <w:rsid w:val="00316016"/>
    <w:rsid w:val="00345EB3"/>
    <w:rsid w:val="00376446"/>
    <w:rsid w:val="003B34A3"/>
    <w:rsid w:val="004125B6"/>
    <w:rsid w:val="00443D9A"/>
    <w:rsid w:val="00472A1C"/>
    <w:rsid w:val="004B2B4E"/>
    <w:rsid w:val="004C45C2"/>
    <w:rsid w:val="004D14DA"/>
    <w:rsid w:val="004E0270"/>
    <w:rsid w:val="00521EEE"/>
    <w:rsid w:val="0055197D"/>
    <w:rsid w:val="005B3C02"/>
    <w:rsid w:val="005C7C12"/>
    <w:rsid w:val="00634D5C"/>
    <w:rsid w:val="0063547C"/>
    <w:rsid w:val="006472A1"/>
    <w:rsid w:val="00670154"/>
    <w:rsid w:val="006738CC"/>
    <w:rsid w:val="006866AA"/>
    <w:rsid w:val="0069397D"/>
    <w:rsid w:val="006C1681"/>
    <w:rsid w:val="00721A3B"/>
    <w:rsid w:val="00737302"/>
    <w:rsid w:val="00770A1B"/>
    <w:rsid w:val="0077512E"/>
    <w:rsid w:val="00791C47"/>
    <w:rsid w:val="007D0F3D"/>
    <w:rsid w:val="007F22C9"/>
    <w:rsid w:val="00834732"/>
    <w:rsid w:val="00837028"/>
    <w:rsid w:val="008B5D5D"/>
    <w:rsid w:val="008E32BA"/>
    <w:rsid w:val="00910B79"/>
    <w:rsid w:val="009163DA"/>
    <w:rsid w:val="009C6E4F"/>
    <w:rsid w:val="009D1670"/>
    <w:rsid w:val="00A82255"/>
    <w:rsid w:val="00A92A15"/>
    <w:rsid w:val="00AA483F"/>
    <w:rsid w:val="00AB6FFE"/>
    <w:rsid w:val="00AC043D"/>
    <w:rsid w:val="00AC769E"/>
    <w:rsid w:val="00AD7938"/>
    <w:rsid w:val="00AF017A"/>
    <w:rsid w:val="00AF21C9"/>
    <w:rsid w:val="00AF700E"/>
    <w:rsid w:val="00B947F3"/>
    <w:rsid w:val="00C10D89"/>
    <w:rsid w:val="00C65F10"/>
    <w:rsid w:val="00CE1B0B"/>
    <w:rsid w:val="00D117FD"/>
    <w:rsid w:val="00D176E5"/>
    <w:rsid w:val="00D84A63"/>
    <w:rsid w:val="00D86A23"/>
    <w:rsid w:val="00DF2B2B"/>
    <w:rsid w:val="00E54BE3"/>
    <w:rsid w:val="00E8402F"/>
    <w:rsid w:val="00F20EA0"/>
    <w:rsid w:val="00F4142B"/>
    <w:rsid w:val="00F41FEF"/>
    <w:rsid w:val="00FF37C5"/>
    <w:rsid w:val="149E097D"/>
    <w:rsid w:val="3FFE5BD9"/>
    <w:rsid w:val="40431AC8"/>
    <w:rsid w:val="4F453A16"/>
    <w:rsid w:val="723B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624</Words>
  <Characters>3562</Characters>
  <Lines>29</Lines>
  <Paragraphs>8</Paragraphs>
  <TotalTime>161</TotalTime>
  <ScaleCrop>false</ScaleCrop>
  <LinksUpToDate>false</LinksUpToDate>
  <CharactersWithSpaces>4178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2021-08-26T11:15:00Z</dcterms:created>
  <dc:creator>USER</dc:creator>
  <cp:lastModifiedBy>ʚ ·ᴥ· ɞ</cp:lastModifiedBy>
  <dcterms:modified xsi:type="dcterms:W3CDTF">2022-11-07T14:12:42Z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14521E75E40A41708946B79A55B2DA90</vt:lpwstr>
  </property>
</Properties>
</file>