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14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唱《小猴子》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能用念-唱-念的顺序演一演小猴子。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能用念-唱-念的顺序演一演小猴子。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0分钟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语文园地五（二）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1.认识难读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的字词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2.记住笔顺规则。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和爸爸妈妈一起观看摩天轮阅读视频第十四站。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认识难读的字词。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和爸爸妈妈一起观看摩天轮阅读视频第十四站。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希望风帆第4节2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自喊口令复习第4节*3遍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自喊口令复习第4节*4遍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kern w:val="0"/>
                <w:sz w:val="20"/>
                <w:szCs w:val="20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认识11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-20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各数练习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从11数到20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2个、3个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5个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10个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地数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 w:asciiTheme="minorEastAsia" w:hAnsi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《早睡早起》第二课时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让父母评价、督促自己的作息。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让父母评价、督促自己的作息。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</w:t>
      </w:r>
      <w:r>
        <w:rPr>
          <w:rFonts w:hint="eastAsia" w:ascii="Calibri" w:hAnsi="Calibri" w:eastAsia="宋体" w:cs="Times New Roman"/>
          <w:b/>
          <w:sz w:val="24"/>
          <w:u w:val="single"/>
          <w:lang w:val="en-US" w:eastAsia="zh-CN"/>
        </w:rPr>
        <w:t>谢文清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widowControl/>
        <w:jc w:val="left"/>
      </w:pPr>
      <w:r>
        <w:br w:type="page"/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影子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摩天轮阅读视频第十四站。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摩天轮阅读视频第十四站。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11到20各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数的组成和写数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说说数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的组成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说说数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的组成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听《野蜂飞舞》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用线条表现乐曲中野蜂飞舞的形象。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用线条表现乐曲中野蜂飞舞的形象。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水墨</w:t>
            </w:r>
            <w:r>
              <w:rPr>
                <w:kern w:val="0"/>
                <w:sz w:val="20"/>
                <w:szCs w:val="20"/>
              </w:rPr>
              <w:t>游戏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准备</w:t>
            </w:r>
            <w:r>
              <w:rPr>
                <w:rFonts w:hint="eastAsia"/>
                <w:kern w:val="0"/>
                <w:sz w:val="20"/>
                <w:szCs w:val="20"/>
              </w:rPr>
              <w:t>水墨画</w:t>
            </w:r>
            <w:r>
              <w:rPr>
                <w:kern w:val="0"/>
                <w:sz w:val="20"/>
                <w:szCs w:val="20"/>
              </w:rPr>
              <w:t>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</w:t>
            </w:r>
            <w:r>
              <w:rPr>
                <w:kern w:val="0"/>
                <w:sz w:val="20"/>
                <w:szCs w:val="20"/>
              </w:rPr>
              <w:t>文房四宝是那几样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准备水墨画工具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了解文房四宝是那几样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《</w:t>
            </w:r>
            <w:r>
              <w:rPr>
                <w:rFonts w:hint="eastAsia"/>
                <w:color w:val="333333"/>
                <w:kern w:val="0"/>
                <w:sz w:val="20"/>
                <w:szCs w:val="21"/>
                <w:shd w:val="clear" w:color="auto" w:fill="FFFFFF"/>
              </w:rPr>
              <w:t>动画手翻书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》第二课时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构思故事，自制动画手翻书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构思故事，自制动画手翻书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</w:t>
      </w:r>
      <w:r>
        <w:rPr>
          <w:rFonts w:hint="eastAsia" w:ascii="Calibri" w:hAnsi="Calibri" w:eastAsia="宋体" w:cs="Times New Roman"/>
          <w:b/>
          <w:sz w:val="24"/>
          <w:u w:val="single"/>
          <w:lang w:val="en-US" w:eastAsia="zh-CN"/>
        </w:rPr>
        <w:t>谢文清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widowControl/>
        <w:jc w:val="left"/>
      </w:pPr>
      <w:r>
        <w:br w:type="page"/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影子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背诵课文。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10加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几和相应的减法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口算相关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口算相关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color w:val="000000"/>
                <w:kern w:val="0"/>
                <w:sz w:val="22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衣食住行</w:t>
            </w:r>
            <w:r>
              <w:rPr>
                <w:color w:val="000000"/>
                <w:kern w:val="0"/>
                <w:sz w:val="22"/>
                <w:szCs w:val="20"/>
              </w:rPr>
              <w:t>的变化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(</w:t>
            </w:r>
            <w:r>
              <w:rPr>
                <w:color w:val="000000"/>
                <w:kern w:val="0"/>
                <w:sz w:val="22"/>
                <w:szCs w:val="20"/>
              </w:rPr>
              <w:t>2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)</w:t>
            </w:r>
          </w:p>
        </w:tc>
        <w:tc>
          <w:tcPr>
            <w:tcW w:w="3260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列举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古代人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和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现代人的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不同。</w:t>
            </w:r>
          </w:p>
        </w:tc>
        <w:tc>
          <w:tcPr>
            <w:tcW w:w="2835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列举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古代人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和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现代人的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不同。</w:t>
            </w:r>
          </w:p>
        </w:tc>
        <w:tc>
          <w:tcPr>
            <w:tcW w:w="1701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希望风帆前4节复习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跟音乐将前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节做2遍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跟音乐将前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节做3遍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kern w:val="0"/>
                <w:sz w:val="20"/>
                <w:szCs w:val="20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水墨游戏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准备水墨画</w:t>
            </w:r>
            <w:r>
              <w:rPr>
                <w:kern w:val="0"/>
                <w:sz w:val="20"/>
                <w:szCs w:val="20"/>
              </w:rPr>
              <w:t>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在家试着</w:t>
            </w:r>
            <w:r>
              <w:rPr>
                <w:kern w:val="0"/>
                <w:sz w:val="20"/>
                <w:szCs w:val="20"/>
              </w:rPr>
              <w:t>再练练笔墨游戏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准备水墨画工具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在家试着再练练笔墨游戏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</w:t>
      </w:r>
      <w:r>
        <w:rPr>
          <w:rFonts w:hint="eastAsia" w:ascii="Calibri" w:hAnsi="Calibri" w:eastAsia="宋体" w:cs="Times New Roman"/>
          <w:b/>
          <w:sz w:val="24"/>
          <w:u w:val="single"/>
          <w:lang w:val="en-US" w:eastAsia="zh-CN"/>
        </w:rPr>
        <w:t>谢文清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widowControl/>
        <w:jc w:val="left"/>
      </w:pPr>
      <w:r>
        <w:br w:type="page"/>
      </w:r>
    </w:p>
    <w:p>
      <w:pPr>
        <w:widowControl/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一2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比尾巴（一）</w:t>
            </w:r>
          </w:p>
        </w:tc>
        <w:tc>
          <w:tcPr>
            <w:tcW w:w="3260" w:type="dxa"/>
          </w:tcPr>
          <w:p>
            <w:pPr>
              <w:pStyle w:val="9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练习十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说口算相关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口算相关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比尾巴（二）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学习希望风帆第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节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自喊口令将第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节做2遍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跟音乐将第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节做3遍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kern w:val="0"/>
                <w:sz w:val="20"/>
                <w:szCs w:val="20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心理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心理课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13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 w:asciiTheme="minorEastAsia" w:hAnsi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《美丽的冬天》第一课时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和家人玩一次冬天的专属游戏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和家人玩一次冬天的专属游戏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</w:t>
      </w:r>
      <w:r>
        <w:rPr>
          <w:rFonts w:hint="eastAsia" w:ascii="Calibri" w:hAnsi="Calibri" w:eastAsia="宋体" w:cs="Times New Roman"/>
          <w:b/>
          <w:sz w:val="24"/>
          <w:u w:val="single"/>
          <w:lang w:val="en-US" w:eastAsia="zh-CN"/>
        </w:rPr>
        <w:t>谢文清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widowControl/>
        <w:jc w:val="left"/>
      </w:pPr>
      <w:r>
        <w:br w:type="page"/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青蛙写诗（一）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9加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用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凑十法口算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9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+几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正确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口算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9加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青蛙写诗（二）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2.说一说我们认识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了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哪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些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标点符号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它们有什么作用。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正确、流利、有感情地朗读课文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希望风帆第5节2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跟音乐将第5节做3遍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跟音乐将第5节做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遍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kern w:val="0"/>
                <w:sz w:val="20"/>
                <w:szCs w:val="20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学写笔画竖弯钩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笔画竖弯钩的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字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笔画竖弯钩的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字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活动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</w:t>
      </w:r>
      <w:r>
        <w:rPr>
          <w:rFonts w:hint="eastAsia" w:ascii="Calibri" w:hAnsi="Calibri" w:eastAsia="宋体" w:cs="Times New Roman"/>
          <w:b/>
          <w:sz w:val="24"/>
          <w:u w:val="single"/>
          <w:lang w:val="en-US" w:eastAsia="zh-CN"/>
        </w:rPr>
        <w:t>谢文清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widowControl/>
        <w:jc w:val="left"/>
      </w:pPr>
      <w:r>
        <w:br w:type="page"/>
      </w: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0065320B"/>
    <w:rsid w:val="0005036A"/>
    <w:rsid w:val="001474F8"/>
    <w:rsid w:val="002A3E20"/>
    <w:rsid w:val="005076BF"/>
    <w:rsid w:val="0065320B"/>
    <w:rsid w:val="00697E65"/>
    <w:rsid w:val="006B79E0"/>
    <w:rsid w:val="007A17D8"/>
    <w:rsid w:val="008D64A5"/>
    <w:rsid w:val="008E7B47"/>
    <w:rsid w:val="00960260"/>
    <w:rsid w:val="009F3301"/>
    <w:rsid w:val="009F4561"/>
    <w:rsid w:val="00A77611"/>
    <w:rsid w:val="00BD657B"/>
    <w:rsid w:val="00C44BAD"/>
    <w:rsid w:val="00DF526A"/>
    <w:rsid w:val="00DF7B34"/>
    <w:rsid w:val="00E26262"/>
    <w:rsid w:val="00E6700A"/>
    <w:rsid w:val="1FFA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1585</Words>
  <Characters>1653</Characters>
  <Lines>16</Lines>
  <Paragraphs>4</Paragraphs>
  <TotalTime>1</TotalTime>
  <ScaleCrop>false</ScaleCrop>
  <LinksUpToDate>false</LinksUpToDate>
  <CharactersWithSpaces>1846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2022-10-23T07:59:00Z</dcterms:created>
  <dc:creator>xiewenqing365@outlook.com</dc:creator>
  <cp:lastModifiedBy>招财猫生意贷小邹</cp:lastModifiedBy>
  <dcterms:modified xsi:type="dcterms:W3CDTF">2022-11-25T09:20:15Z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2427852AE451463DBE77BD847303B03E</vt:lpwstr>
  </property>
</Properties>
</file>