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C7D" w:rsidRDefault="008C1501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1E4C7D" w:rsidRDefault="008C1501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1E4C7D" w:rsidRDefault="001E4C7D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1E4C7D">
        <w:trPr>
          <w:trHeight w:val="473"/>
        </w:trPr>
        <w:tc>
          <w:tcPr>
            <w:tcW w:w="740" w:type="dxa"/>
            <w:vMerge w:val="restart"/>
            <w:vAlign w:val="center"/>
          </w:tcPr>
          <w:p w:rsidR="001E4C7D" w:rsidRDefault="008C15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1E4C7D" w:rsidRDefault="008C15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1E4C7D" w:rsidRDefault="008C15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1E4C7D" w:rsidRDefault="008C15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1E4C7D" w:rsidRDefault="008C15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1E4C7D" w:rsidRDefault="008C15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1E4C7D" w:rsidRDefault="008C15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1E4C7D" w:rsidRDefault="008C15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1E4C7D" w:rsidRDefault="008C15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1E4C7D">
        <w:trPr>
          <w:trHeight w:val="409"/>
        </w:trPr>
        <w:tc>
          <w:tcPr>
            <w:tcW w:w="740" w:type="dxa"/>
            <w:vMerge/>
          </w:tcPr>
          <w:p w:rsidR="001E4C7D" w:rsidRDefault="001E4C7D">
            <w:pPr>
              <w:jc w:val="left"/>
            </w:pPr>
          </w:p>
        </w:tc>
        <w:tc>
          <w:tcPr>
            <w:tcW w:w="740" w:type="dxa"/>
            <w:vMerge/>
          </w:tcPr>
          <w:p w:rsidR="001E4C7D" w:rsidRDefault="001E4C7D">
            <w:pPr>
              <w:jc w:val="left"/>
            </w:pPr>
          </w:p>
        </w:tc>
        <w:tc>
          <w:tcPr>
            <w:tcW w:w="1038" w:type="dxa"/>
            <w:vMerge/>
          </w:tcPr>
          <w:p w:rsidR="001E4C7D" w:rsidRDefault="001E4C7D">
            <w:pPr>
              <w:jc w:val="left"/>
            </w:pPr>
          </w:p>
        </w:tc>
        <w:tc>
          <w:tcPr>
            <w:tcW w:w="1843" w:type="dxa"/>
            <w:vMerge/>
          </w:tcPr>
          <w:p w:rsidR="001E4C7D" w:rsidRDefault="001E4C7D">
            <w:pPr>
              <w:jc w:val="left"/>
            </w:pPr>
          </w:p>
        </w:tc>
        <w:tc>
          <w:tcPr>
            <w:tcW w:w="3260" w:type="dxa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1E4C7D" w:rsidRDefault="001E4C7D">
            <w:pPr>
              <w:jc w:val="left"/>
            </w:pPr>
          </w:p>
        </w:tc>
        <w:tc>
          <w:tcPr>
            <w:tcW w:w="1276" w:type="dxa"/>
            <w:vMerge/>
          </w:tcPr>
          <w:p w:rsidR="001E4C7D" w:rsidRDefault="001E4C7D">
            <w:pPr>
              <w:jc w:val="left"/>
            </w:pPr>
          </w:p>
        </w:tc>
        <w:tc>
          <w:tcPr>
            <w:tcW w:w="992" w:type="dxa"/>
            <w:vMerge/>
          </w:tcPr>
          <w:p w:rsidR="001E4C7D" w:rsidRDefault="001E4C7D">
            <w:pPr>
              <w:jc w:val="left"/>
            </w:pPr>
          </w:p>
        </w:tc>
      </w:tr>
      <w:tr w:rsidR="001E4C7D">
        <w:trPr>
          <w:trHeight w:val="850"/>
        </w:trPr>
        <w:tc>
          <w:tcPr>
            <w:tcW w:w="740" w:type="dxa"/>
            <w:vMerge w:val="restart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E4C7D" w:rsidRDefault="008C1501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1E4C7D" w:rsidRDefault="008C1501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认识负数（</w:t>
            </w:r>
            <w:r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1E4C7D" w:rsidRDefault="008C1501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 w:hint="eastAsia"/>
              </w:rPr>
              <w:t>5</w:t>
            </w:r>
            <w:r>
              <w:rPr>
                <w:rFonts w:ascii="Calibri" w:hAnsi="Calibri" w:hint="eastAsia"/>
              </w:rPr>
              <w:t>题。</w:t>
            </w:r>
          </w:p>
          <w:p w:rsidR="001E4C7D" w:rsidRDefault="008C1501">
            <w:pPr>
              <w:jc w:val="left"/>
            </w:pPr>
            <w:r>
              <w:rPr>
                <w:rFonts w:ascii="Calibri" w:hAnsi="Calibri" w:hint="eastAsia"/>
              </w:rPr>
              <w:t>2.</w:t>
            </w:r>
            <w:proofErr w:type="gramStart"/>
            <w:r>
              <w:rPr>
                <w:rFonts w:ascii="Calibri" w:hAnsi="Calibri" w:hint="eastAsia"/>
              </w:rPr>
              <w:t>预习书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3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3</w:t>
            </w:r>
            <w:r>
              <w:rPr>
                <w:rFonts w:ascii="Calibri" w:hAnsi="Calibri" w:hint="eastAsia"/>
              </w:rPr>
              <w:t>，完成第</w:t>
            </w:r>
            <w:r>
              <w:rPr>
                <w:rFonts w:ascii="Calibri" w:hAnsi="Calibri" w:hint="eastAsia"/>
              </w:rPr>
              <w:t>2</w:t>
            </w:r>
            <w:r>
              <w:rPr>
                <w:rFonts w:ascii="Calibri" w:hAnsi="Calibri" w:hint="eastAsia"/>
              </w:rPr>
              <w:t>页练一练</w:t>
            </w:r>
            <w:r>
              <w:rPr>
                <w:rFonts w:ascii="Calibri" w:hAnsi="Calibri" w:hint="eastAsia"/>
              </w:rPr>
              <w:t>.</w:t>
            </w:r>
          </w:p>
        </w:tc>
        <w:tc>
          <w:tcPr>
            <w:tcW w:w="2835" w:type="dxa"/>
          </w:tcPr>
          <w:p w:rsidR="001E4C7D" w:rsidRDefault="008C1501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1--3</w:t>
            </w:r>
            <w:r>
              <w:rPr>
                <w:rFonts w:ascii="Calibri" w:hAnsi="Calibri" w:hint="eastAsia"/>
              </w:rPr>
              <w:t>题。</w:t>
            </w:r>
          </w:p>
          <w:p w:rsidR="001E4C7D" w:rsidRDefault="008C1501">
            <w:pPr>
              <w:jc w:val="left"/>
            </w:pPr>
            <w:r>
              <w:rPr>
                <w:rFonts w:ascii="Calibri" w:hAnsi="Calibri" w:hint="eastAsia"/>
              </w:rPr>
              <w:t>2.</w:t>
            </w:r>
            <w:r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alibri" w:hAnsi="Calibri" w:hint="eastAsia"/>
              </w:rPr>
              <w:t>预习书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3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3</w:t>
            </w:r>
            <w:r>
              <w:rPr>
                <w:rFonts w:ascii="Calibri" w:hAnsi="Calibri" w:hint="eastAsia"/>
              </w:rPr>
              <w:t>，完成第</w:t>
            </w:r>
            <w:r>
              <w:rPr>
                <w:rFonts w:ascii="Calibri" w:hAnsi="Calibri" w:hint="eastAsia"/>
              </w:rPr>
              <w:t>2</w:t>
            </w:r>
            <w:r>
              <w:rPr>
                <w:rFonts w:ascii="Calibri" w:hAnsi="Calibri" w:hint="eastAsia"/>
              </w:rPr>
              <w:t>页练一练</w:t>
            </w:r>
            <w:r>
              <w:rPr>
                <w:rFonts w:ascii="Calibri" w:hAnsi="Calibri" w:hint="eastAsia"/>
              </w:rPr>
              <w:t>.</w:t>
            </w:r>
          </w:p>
        </w:tc>
        <w:tc>
          <w:tcPr>
            <w:tcW w:w="1701" w:type="dxa"/>
          </w:tcPr>
          <w:p w:rsidR="001E4C7D" w:rsidRDefault="008C1501">
            <w:pPr>
              <w:jc w:val="left"/>
            </w:pPr>
            <w:r>
              <w:rPr>
                <w:rFonts w:ascii="Calibri" w:hAnsi="Calibri" w:hint="eastAsia"/>
              </w:rPr>
              <w:t>口头</w:t>
            </w:r>
            <w:r>
              <w:rPr>
                <w:rFonts w:ascii="Calibri" w:hAnsi="Calibri"/>
              </w:rPr>
              <w:t>、书面</w:t>
            </w:r>
          </w:p>
        </w:tc>
        <w:tc>
          <w:tcPr>
            <w:tcW w:w="1276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1E4C7D">
        <w:trPr>
          <w:trHeight w:val="850"/>
        </w:trPr>
        <w:tc>
          <w:tcPr>
            <w:tcW w:w="740" w:type="dxa"/>
            <w:vMerge/>
            <w:vAlign w:val="center"/>
          </w:tcPr>
          <w:p w:rsidR="001E4C7D" w:rsidRDefault="001E4C7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E4C7D" w:rsidRDefault="008C15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《长形的字》（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欣赏</w:t>
            </w:r>
            <w:hyperlink r:id="rId6" w:tgtFrame="https://baike.so.com/doc/_blank" w:history="1">
              <w:r>
                <w:rPr>
                  <w:rFonts w:hint="eastAsia"/>
                </w:rPr>
                <w:t>颜真卿</w:t>
              </w:r>
            </w:hyperlink>
            <w:r>
              <w:rPr>
                <w:rFonts w:hint="eastAsia"/>
              </w:rPr>
              <w:t>的《竹山堂联句诗帖》</w:t>
            </w:r>
          </w:p>
        </w:tc>
        <w:tc>
          <w:tcPr>
            <w:tcW w:w="2835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欣赏</w:t>
            </w:r>
            <w:hyperlink r:id="rId7" w:tgtFrame="https://baike.so.com/doc/_blank" w:history="1">
              <w:r>
                <w:rPr>
                  <w:rFonts w:hint="eastAsia"/>
                </w:rPr>
                <w:t>颜真卿</w:t>
              </w:r>
            </w:hyperlink>
            <w:r>
              <w:rPr>
                <w:rFonts w:hint="eastAsia"/>
              </w:rPr>
              <w:t>的《竹山</w:t>
            </w:r>
            <w:r>
              <w:rPr>
                <w:rFonts w:hint="eastAsia"/>
              </w:rPr>
              <w:t>堂联句诗帖》</w:t>
            </w:r>
          </w:p>
        </w:tc>
        <w:tc>
          <w:tcPr>
            <w:tcW w:w="1701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E4C7D" w:rsidRDefault="001E4C7D">
            <w:pPr>
              <w:jc w:val="left"/>
            </w:pPr>
          </w:p>
        </w:tc>
      </w:tr>
      <w:tr w:rsidR="001E4C7D">
        <w:trPr>
          <w:trHeight w:val="850"/>
        </w:trPr>
        <w:tc>
          <w:tcPr>
            <w:tcW w:w="740" w:type="dxa"/>
            <w:vMerge/>
            <w:vAlign w:val="center"/>
          </w:tcPr>
          <w:p w:rsidR="001E4C7D" w:rsidRDefault="001E4C7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E4C7D" w:rsidRDefault="008C15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欣赏管乐合奏</w:t>
            </w:r>
            <w:r>
              <w:t>《</w:t>
            </w:r>
            <w:r>
              <w:rPr>
                <w:rFonts w:hint="eastAsia"/>
              </w:rPr>
              <w:t>祝你快乐</w:t>
            </w:r>
            <w:r>
              <w:t>》</w:t>
            </w:r>
          </w:p>
        </w:tc>
        <w:tc>
          <w:tcPr>
            <w:tcW w:w="3260" w:type="dxa"/>
          </w:tcPr>
          <w:p w:rsidR="001E4C7D" w:rsidRDefault="008C1501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认识圆号</w:t>
            </w:r>
            <w:r>
              <w:t>、小号、长号、单簧管、</w:t>
            </w:r>
            <w:r>
              <w:rPr>
                <w:rFonts w:hint="eastAsia"/>
              </w:rPr>
              <w:t>长笛</w:t>
            </w:r>
          </w:p>
        </w:tc>
        <w:tc>
          <w:tcPr>
            <w:tcW w:w="2835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认识圆号、小号、长号、单簧管、长笛</w:t>
            </w:r>
          </w:p>
        </w:tc>
        <w:tc>
          <w:tcPr>
            <w:tcW w:w="1701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1E4C7D" w:rsidRDefault="001E4C7D">
            <w:pPr>
              <w:jc w:val="left"/>
            </w:pPr>
          </w:p>
        </w:tc>
      </w:tr>
      <w:tr w:rsidR="001E4C7D">
        <w:trPr>
          <w:trHeight w:val="850"/>
        </w:trPr>
        <w:tc>
          <w:tcPr>
            <w:tcW w:w="740" w:type="dxa"/>
            <w:vMerge/>
            <w:vAlign w:val="center"/>
          </w:tcPr>
          <w:p w:rsidR="001E4C7D" w:rsidRDefault="001E4C7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E4C7D" w:rsidRDefault="008C15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1E4C7D" w:rsidRDefault="008C1501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参观和旅行</w:t>
            </w:r>
          </w:p>
        </w:tc>
        <w:tc>
          <w:tcPr>
            <w:tcW w:w="3260" w:type="dxa"/>
          </w:tcPr>
          <w:p w:rsidR="001E4C7D" w:rsidRDefault="008C1501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回忆你印象深刻的旅行或参观的经历，搜集自己或他人的旅行照片。</w:t>
            </w:r>
          </w:p>
        </w:tc>
        <w:tc>
          <w:tcPr>
            <w:tcW w:w="2835" w:type="dxa"/>
          </w:tcPr>
          <w:p w:rsidR="001E4C7D" w:rsidRDefault="008C1501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回忆你印象深刻的旅行或参观的经历，搜集自己或他人的旅行照片。</w:t>
            </w:r>
          </w:p>
        </w:tc>
        <w:tc>
          <w:tcPr>
            <w:tcW w:w="1701" w:type="dxa"/>
          </w:tcPr>
          <w:p w:rsidR="001E4C7D" w:rsidRDefault="008C1501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1E4C7D" w:rsidRDefault="008C1501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～</w:t>
            </w: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1E4C7D" w:rsidRDefault="001E4C7D">
            <w:pPr>
              <w:jc w:val="left"/>
            </w:pPr>
          </w:p>
        </w:tc>
      </w:tr>
      <w:tr w:rsidR="001E4C7D">
        <w:trPr>
          <w:trHeight w:val="850"/>
        </w:trPr>
        <w:tc>
          <w:tcPr>
            <w:tcW w:w="740" w:type="dxa"/>
            <w:vMerge/>
            <w:vAlign w:val="center"/>
          </w:tcPr>
          <w:p w:rsidR="001E4C7D" w:rsidRDefault="001E4C7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E4C7D" w:rsidRDefault="008C1501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队列队形</w:t>
            </w:r>
          </w:p>
          <w:p w:rsidR="001E4C7D" w:rsidRDefault="001E4C7D">
            <w:pPr>
              <w:jc w:val="left"/>
            </w:pPr>
          </w:p>
        </w:tc>
        <w:tc>
          <w:tcPr>
            <w:tcW w:w="3260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稍息立正次数</w:t>
            </w:r>
            <w: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稍息立正</w:t>
            </w:r>
            <w: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E4C7D" w:rsidRDefault="008C1501">
            <w:pPr>
              <w:jc w:val="left"/>
            </w:pPr>
            <w:r>
              <w:t>5</w:t>
            </w:r>
          </w:p>
        </w:tc>
        <w:tc>
          <w:tcPr>
            <w:tcW w:w="992" w:type="dxa"/>
            <w:vMerge/>
          </w:tcPr>
          <w:p w:rsidR="001E4C7D" w:rsidRDefault="001E4C7D">
            <w:pPr>
              <w:jc w:val="left"/>
            </w:pPr>
          </w:p>
        </w:tc>
      </w:tr>
      <w:tr w:rsidR="001E4C7D">
        <w:trPr>
          <w:trHeight w:val="850"/>
        </w:trPr>
        <w:tc>
          <w:tcPr>
            <w:tcW w:w="740" w:type="dxa"/>
            <w:vMerge/>
            <w:vAlign w:val="center"/>
          </w:tcPr>
          <w:p w:rsidR="001E4C7D" w:rsidRDefault="001E4C7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E4C7D" w:rsidRDefault="008C15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自主选择课余生活（第一课时）</w:t>
            </w:r>
          </w:p>
        </w:tc>
        <w:tc>
          <w:tcPr>
            <w:tcW w:w="3260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选择自己熟悉的校内外课余生活的片段，与同学分享。</w:t>
            </w:r>
          </w:p>
        </w:tc>
        <w:tc>
          <w:tcPr>
            <w:tcW w:w="2835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选择自己熟悉的校内外课余生活的片段，与同学分享。</w:t>
            </w:r>
          </w:p>
        </w:tc>
        <w:tc>
          <w:tcPr>
            <w:tcW w:w="1701" w:type="dxa"/>
          </w:tcPr>
          <w:p w:rsidR="001E4C7D" w:rsidRDefault="008C1501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E4C7D" w:rsidRDefault="001E4C7D">
            <w:pPr>
              <w:jc w:val="left"/>
            </w:pPr>
          </w:p>
        </w:tc>
      </w:tr>
    </w:tbl>
    <w:p w:rsidR="008C1501" w:rsidRDefault="008C1501" w:rsidP="008C1501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毛</w:t>
      </w:r>
      <w:r>
        <w:rPr>
          <w:b/>
          <w:sz w:val="24"/>
          <w:u w:val="single"/>
        </w:rPr>
        <w:t>小丽</w:t>
      </w:r>
      <w:r>
        <w:rPr>
          <w:rFonts w:hint="eastAsia"/>
          <w:b/>
          <w:sz w:val="24"/>
          <w:u w:val="single"/>
        </w:rPr>
        <w:t xml:space="preserve">       </w:t>
      </w:r>
    </w:p>
    <w:p w:rsidR="008C1501" w:rsidRPr="008C1501" w:rsidRDefault="008C1501" w:rsidP="008C1501">
      <w:pPr>
        <w:jc w:val="left"/>
      </w:pPr>
    </w:p>
    <w:p w:rsidR="001E4C7D" w:rsidRPr="008C1501" w:rsidRDefault="001E4C7D">
      <w:pPr>
        <w:jc w:val="left"/>
        <w:rPr>
          <w:sz w:val="24"/>
        </w:rPr>
      </w:pPr>
      <w:bookmarkStart w:id="0" w:name="_GoBack"/>
      <w:bookmarkEnd w:id="0"/>
    </w:p>
    <w:p w:rsidR="001E4C7D" w:rsidRDefault="001E4C7D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1E4C7D">
        <w:trPr>
          <w:trHeight w:val="473"/>
        </w:trPr>
        <w:tc>
          <w:tcPr>
            <w:tcW w:w="740" w:type="dxa"/>
            <w:vMerge w:val="restart"/>
            <w:vAlign w:val="center"/>
          </w:tcPr>
          <w:p w:rsidR="001E4C7D" w:rsidRDefault="008C15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1E4C7D" w:rsidRDefault="008C15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1E4C7D" w:rsidRDefault="008C15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1E4C7D" w:rsidRDefault="008C15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1E4C7D" w:rsidRDefault="008C15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1E4C7D" w:rsidRDefault="008C15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1E4C7D" w:rsidRDefault="008C15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</w:t>
            </w:r>
            <w:r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1E4C7D" w:rsidRDefault="008C15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1E4C7D" w:rsidRDefault="008C15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</w:t>
            </w:r>
            <w:r>
              <w:rPr>
                <w:rFonts w:hint="eastAsia"/>
                <w:b/>
                <w:sz w:val="24"/>
              </w:rPr>
              <w:lastRenderedPageBreak/>
              <w:t>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1E4C7D">
        <w:trPr>
          <w:trHeight w:val="409"/>
        </w:trPr>
        <w:tc>
          <w:tcPr>
            <w:tcW w:w="740" w:type="dxa"/>
            <w:vMerge/>
          </w:tcPr>
          <w:p w:rsidR="001E4C7D" w:rsidRDefault="001E4C7D">
            <w:pPr>
              <w:jc w:val="left"/>
            </w:pPr>
          </w:p>
        </w:tc>
        <w:tc>
          <w:tcPr>
            <w:tcW w:w="740" w:type="dxa"/>
            <w:vMerge/>
          </w:tcPr>
          <w:p w:rsidR="001E4C7D" w:rsidRDefault="001E4C7D">
            <w:pPr>
              <w:jc w:val="left"/>
            </w:pPr>
          </w:p>
        </w:tc>
        <w:tc>
          <w:tcPr>
            <w:tcW w:w="1038" w:type="dxa"/>
            <w:vMerge/>
          </w:tcPr>
          <w:p w:rsidR="001E4C7D" w:rsidRDefault="001E4C7D">
            <w:pPr>
              <w:jc w:val="left"/>
            </w:pPr>
          </w:p>
        </w:tc>
        <w:tc>
          <w:tcPr>
            <w:tcW w:w="1843" w:type="dxa"/>
            <w:vMerge/>
          </w:tcPr>
          <w:p w:rsidR="001E4C7D" w:rsidRDefault="001E4C7D">
            <w:pPr>
              <w:jc w:val="left"/>
            </w:pPr>
          </w:p>
        </w:tc>
        <w:tc>
          <w:tcPr>
            <w:tcW w:w="3260" w:type="dxa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1E4C7D" w:rsidRDefault="001E4C7D">
            <w:pPr>
              <w:jc w:val="left"/>
            </w:pPr>
          </w:p>
        </w:tc>
        <w:tc>
          <w:tcPr>
            <w:tcW w:w="1276" w:type="dxa"/>
            <w:vMerge/>
          </w:tcPr>
          <w:p w:rsidR="001E4C7D" w:rsidRDefault="001E4C7D">
            <w:pPr>
              <w:jc w:val="left"/>
            </w:pPr>
          </w:p>
        </w:tc>
        <w:tc>
          <w:tcPr>
            <w:tcW w:w="992" w:type="dxa"/>
            <w:vMerge/>
          </w:tcPr>
          <w:p w:rsidR="001E4C7D" w:rsidRDefault="001E4C7D">
            <w:pPr>
              <w:jc w:val="left"/>
            </w:pPr>
          </w:p>
        </w:tc>
      </w:tr>
      <w:tr w:rsidR="001E4C7D">
        <w:trPr>
          <w:trHeight w:val="850"/>
        </w:trPr>
        <w:tc>
          <w:tcPr>
            <w:tcW w:w="740" w:type="dxa"/>
            <w:vMerge w:val="restart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E4C7D" w:rsidRDefault="008C1501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白鹭（第二课时）</w:t>
            </w:r>
          </w:p>
        </w:tc>
        <w:tc>
          <w:tcPr>
            <w:tcW w:w="3260" w:type="dxa"/>
          </w:tcPr>
          <w:p w:rsidR="001E4C7D" w:rsidRDefault="008C1501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说说课文所描绘的三幅优美的图画，以及你从哪些地方感受到“白鹭是一首精巧的诗”。</w:t>
            </w:r>
          </w:p>
          <w:p w:rsidR="001E4C7D" w:rsidRDefault="008C1501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 w:rsidR="001E4C7D" w:rsidRDefault="008C1501">
            <w:pPr>
              <w:tabs>
                <w:tab w:val="left" w:pos="691"/>
              </w:tabs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  <w:p w:rsidR="001E4C7D" w:rsidRDefault="001E4C7D">
            <w:pPr>
              <w:jc w:val="left"/>
            </w:pPr>
          </w:p>
        </w:tc>
        <w:tc>
          <w:tcPr>
            <w:tcW w:w="2835" w:type="dxa"/>
          </w:tcPr>
          <w:p w:rsidR="001E4C7D" w:rsidRDefault="008C1501">
            <w:pPr>
              <w:numPr>
                <w:ilvl w:val="0"/>
                <w:numId w:val="1"/>
              </w:numPr>
              <w:jc w:val="left"/>
              <w:textAlignment w:val="baseline"/>
            </w:pPr>
            <w:r>
              <w:rPr>
                <w:rFonts w:hint="eastAsia"/>
              </w:rPr>
              <w:t>说说课文所描绘的三幅优美的图画，以及你从哪些地方感受到“白鹭是一首精巧的诗”。</w:t>
            </w:r>
          </w:p>
          <w:p w:rsidR="001E4C7D" w:rsidRDefault="008C1501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</w:tc>
        <w:tc>
          <w:tcPr>
            <w:tcW w:w="1701" w:type="dxa"/>
          </w:tcPr>
          <w:p w:rsidR="001E4C7D" w:rsidRDefault="008C150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1E4C7D" w:rsidRDefault="008C150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1E4C7D" w:rsidRDefault="008C1501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1E4C7D">
        <w:trPr>
          <w:trHeight w:val="850"/>
        </w:trPr>
        <w:tc>
          <w:tcPr>
            <w:tcW w:w="740" w:type="dxa"/>
            <w:vMerge/>
            <w:vAlign w:val="center"/>
          </w:tcPr>
          <w:p w:rsidR="001E4C7D" w:rsidRDefault="001E4C7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E4C7D" w:rsidRDefault="008C1501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Unit 1 Grammar time</w:t>
            </w:r>
          </w:p>
        </w:tc>
        <w:tc>
          <w:tcPr>
            <w:tcW w:w="3260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Grammar time</w:t>
            </w:r>
          </w:p>
          <w:p w:rsidR="001E4C7D" w:rsidRDefault="008C1501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  <w:p w:rsidR="001E4C7D" w:rsidRDefault="001E4C7D">
            <w:pPr>
              <w:jc w:val="left"/>
            </w:pPr>
          </w:p>
        </w:tc>
        <w:tc>
          <w:tcPr>
            <w:tcW w:w="2835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Grammar time</w:t>
            </w:r>
          </w:p>
          <w:p w:rsidR="001E4C7D" w:rsidRDefault="008C1501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  <w:p w:rsidR="001E4C7D" w:rsidRDefault="001E4C7D">
            <w:pPr>
              <w:jc w:val="left"/>
            </w:pPr>
          </w:p>
        </w:tc>
        <w:tc>
          <w:tcPr>
            <w:tcW w:w="1701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E4C7D" w:rsidRDefault="001E4C7D">
            <w:pPr>
              <w:jc w:val="left"/>
            </w:pPr>
          </w:p>
        </w:tc>
      </w:tr>
      <w:tr w:rsidR="001E4C7D">
        <w:trPr>
          <w:trHeight w:val="850"/>
        </w:trPr>
        <w:tc>
          <w:tcPr>
            <w:tcW w:w="740" w:type="dxa"/>
            <w:vMerge/>
            <w:vAlign w:val="center"/>
          </w:tcPr>
          <w:p w:rsidR="001E4C7D" w:rsidRDefault="001E4C7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E4C7D" w:rsidRDefault="008C1501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1E4C7D" w:rsidRDefault="008C1501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认识负数（</w:t>
            </w:r>
            <w:r>
              <w:rPr>
                <w:rFonts w:ascii="Calibri" w:hAnsi="Calibri" w:hint="eastAsia"/>
                <w:szCs w:val="21"/>
              </w:rPr>
              <w:t>2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</w:tcPr>
          <w:p w:rsidR="001E4C7D" w:rsidRDefault="008C1501">
            <w:pPr>
              <w:jc w:val="left"/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4-</w:t>
            </w:r>
            <w:r>
              <w:rPr>
                <w:rFonts w:ascii="Calibri" w:hAnsi="Calibri"/>
              </w:rPr>
              <w:t>5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1--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题。</w:t>
            </w:r>
          </w:p>
        </w:tc>
        <w:tc>
          <w:tcPr>
            <w:tcW w:w="2835" w:type="dxa"/>
          </w:tcPr>
          <w:p w:rsidR="001E4C7D" w:rsidRDefault="008C1501">
            <w:pPr>
              <w:jc w:val="left"/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4-</w:t>
            </w:r>
            <w:r>
              <w:rPr>
                <w:rFonts w:ascii="Calibri" w:hAnsi="Calibri"/>
              </w:rPr>
              <w:t>5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1--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题</w:t>
            </w:r>
          </w:p>
        </w:tc>
        <w:tc>
          <w:tcPr>
            <w:tcW w:w="1701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口头</w:t>
            </w:r>
            <w:r>
              <w:t>、书面</w:t>
            </w:r>
          </w:p>
        </w:tc>
        <w:tc>
          <w:tcPr>
            <w:tcW w:w="1276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E4C7D" w:rsidRDefault="001E4C7D">
            <w:pPr>
              <w:jc w:val="left"/>
            </w:pPr>
          </w:p>
        </w:tc>
      </w:tr>
      <w:tr w:rsidR="001E4C7D">
        <w:trPr>
          <w:trHeight w:val="850"/>
        </w:trPr>
        <w:tc>
          <w:tcPr>
            <w:tcW w:w="740" w:type="dxa"/>
            <w:vMerge/>
            <w:vAlign w:val="center"/>
          </w:tcPr>
          <w:p w:rsidR="001E4C7D" w:rsidRDefault="001E4C7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E4C7D" w:rsidRDefault="008C15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《</w:t>
            </w:r>
            <w:r>
              <w:t>心</w:t>
            </w:r>
            <w:r>
              <w:rPr>
                <w:rFonts w:hint="eastAsia"/>
              </w:rPr>
              <w:t>怀</w:t>
            </w:r>
            <w:r>
              <w:t>榜样，向阳而生》</w:t>
            </w:r>
          </w:p>
        </w:tc>
        <w:tc>
          <w:tcPr>
            <w:tcW w:w="3260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1E4C7D" w:rsidRDefault="001E4C7D">
            <w:pPr>
              <w:jc w:val="left"/>
            </w:pPr>
          </w:p>
        </w:tc>
      </w:tr>
      <w:tr w:rsidR="001E4C7D">
        <w:trPr>
          <w:trHeight w:val="850"/>
        </w:trPr>
        <w:tc>
          <w:tcPr>
            <w:tcW w:w="740" w:type="dxa"/>
            <w:vMerge/>
            <w:vAlign w:val="center"/>
          </w:tcPr>
          <w:p w:rsidR="001E4C7D" w:rsidRDefault="001E4C7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E4C7D" w:rsidRDefault="008C15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自主选择课余生活（第二课时）</w:t>
            </w:r>
          </w:p>
        </w:tc>
        <w:tc>
          <w:tcPr>
            <w:tcW w:w="3260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课余生活中，言谈举止应该符合小学生的行为规范，结合图片，为我们课余生活做一个温馨提示。</w:t>
            </w:r>
          </w:p>
        </w:tc>
        <w:tc>
          <w:tcPr>
            <w:tcW w:w="2835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说说该怎么选择课余生活？怎么安排课余生活？</w:t>
            </w:r>
          </w:p>
        </w:tc>
        <w:tc>
          <w:tcPr>
            <w:tcW w:w="1701" w:type="dxa"/>
          </w:tcPr>
          <w:p w:rsidR="001E4C7D" w:rsidRDefault="008C1501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E4C7D" w:rsidRDefault="001E4C7D">
            <w:pPr>
              <w:jc w:val="left"/>
            </w:pPr>
          </w:p>
        </w:tc>
      </w:tr>
      <w:tr w:rsidR="001E4C7D">
        <w:trPr>
          <w:trHeight w:val="850"/>
        </w:trPr>
        <w:tc>
          <w:tcPr>
            <w:tcW w:w="740" w:type="dxa"/>
            <w:vMerge/>
            <w:vAlign w:val="center"/>
          </w:tcPr>
          <w:p w:rsidR="001E4C7D" w:rsidRDefault="001E4C7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E4C7D" w:rsidRDefault="008C15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</w:rPr>
              <w:t>快乐的嚓嚓嚓</w:t>
            </w:r>
            <w:r>
              <w:t>》</w:t>
            </w:r>
          </w:p>
        </w:tc>
        <w:tc>
          <w:tcPr>
            <w:tcW w:w="3260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并练习二拍子指挥拍</w:t>
            </w:r>
          </w:p>
        </w:tc>
        <w:tc>
          <w:tcPr>
            <w:tcW w:w="2835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复习歌曲并练习二拍子指挥拍</w:t>
            </w:r>
          </w:p>
        </w:tc>
        <w:tc>
          <w:tcPr>
            <w:tcW w:w="1701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1E4C7D" w:rsidRDefault="001E4C7D">
            <w:pPr>
              <w:jc w:val="left"/>
            </w:pPr>
          </w:p>
        </w:tc>
      </w:tr>
    </w:tbl>
    <w:p w:rsidR="008C1501" w:rsidRDefault="008C1501" w:rsidP="008C1501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毛</w:t>
      </w:r>
      <w:r>
        <w:rPr>
          <w:b/>
          <w:sz w:val="24"/>
          <w:u w:val="single"/>
        </w:rPr>
        <w:t>小丽</w:t>
      </w:r>
      <w:r>
        <w:rPr>
          <w:rFonts w:hint="eastAsia"/>
          <w:b/>
          <w:sz w:val="24"/>
          <w:u w:val="single"/>
        </w:rPr>
        <w:t xml:space="preserve">       </w:t>
      </w:r>
    </w:p>
    <w:p w:rsidR="008C1501" w:rsidRPr="008C1501" w:rsidRDefault="008C1501" w:rsidP="008C1501">
      <w:pPr>
        <w:jc w:val="left"/>
      </w:pPr>
    </w:p>
    <w:p w:rsidR="001E4C7D" w:rsidRPr="008C1501" w:rsidRDefault="001E4C7D">
      <w:pPr>
        <w:jc w:val="left"/>
        <w:rPr>
          <w:sz w:val="24"/>
        </w:rPr>
      </w:pPr>
    </w:p>
    <w:p w:rsidR="001E4C7D" w:rsidRDefault="001E4C7D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554"/>
        <w:gridCol w:w="1224"/>
        <w:gridCol w:w="1843"/>
        <w:gridCol w:w="3260"/>
        <w:gridCol w:w="2835"/>
        <w:gridCol w:w="1701"/>
        <w:gridCol w:w="1276"/>
        <w:gridCol w:w="992"/>
      </w:tblGrid>
      <w:tr w:rsidR="001E4C7D">
        <w:trPr>
          <w:trHeight w:val="473"/>
        </w:trPr>
        <w:tc>
          <w:tcPr>
            <w:tcW w:w="740" w:type="dxa"/>
            <w:vMerge w:val="restart"/>
            <w:vAlign w:val="center"/>
          </w:tcPr>
          <w:p w:rsidR="001E4C7D" w:rsidRDefault="008C15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54" w:type="dxa"/>
            <w:vMerge w:val="restart"/>
            <w:vAlign w:val="center"/>
          </w:tcPr>
          <w:p w:rsidR="001E4C7D" w:rsidRDefault="008C15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</w:t>
            </w:r>
            <w:r>
              <w:rPr>
                <w:rFonts w:hint="eastAsia"/>
                <w:b/>
                <w:sz w:val="24"/>
              </w:rPr>
              <w:lastRenderedPageBreak/>
              <w:t>号</w:t>
            </w:r>
          </w:p>
        </w:tc>
        <w:tc>
          <w:tcPr>
            <w:tcW w:w="1224" w:type="dxa"/>
            <w:vMerge w:val="restart"/>
            <w:vAlign w:val="center"/>
          </w:tcPr>
          <w:p w:rsidR="001E4C7D" w:rsidRDefault="008C15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学科</w:t>
            </w:r>
          </w:p>
          <w:p w:rsidR="001E4C7D" w:rsidRDefault="008C15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1E4C7D" w:rsidRDefault="008C15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1E4C7D" w:rsidRDefault="008C15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1E4C7D" w:rsidRDefault="008C15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</w:t>
            </w:r>
            <w:r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1E4C7D" w:rsidRDefault="008C15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1E4C7D" w:rsidRDefault="008C15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</w:t>
            </w:r>
            <w:r>
              <w:rPr>
                <w:rFonts w:hint="eastAsia"/>
                <w:b/>
                <w:sz w:val="24"/>
              </w:rPr>
              <w:lastRenderedPageBreak/>
              <w:t>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  <w:r>
              <w:rPr>
                <w:rFonts w:hint="eastAsia"/>
              </w:rPr>
              <w:t>0</w:t>
            </w:r>
          </w:p>
        </w:tc>
      </w:tr>
      <w:tr w:rsidR="001E4C7D">
        <w:trPr>
          <w:trHeight w:val="409"/>
        </w:trPr>
        <w:tc>
          <w:tcPr>
            <w:tcW w:w="740" w:type="dxa"/>
            <w:vMerge/>
          </w:tcPr>
          <w:p w:rsidR="001E4C7D" w:rsidRDefault="001E4C7D">
            <w:pPr>
              <w:jc w:val="left"/>
            </w:pPr>
          </w:p>
        </w:tc>
        <w:tc>
          <w:tcPr>
            <w:tcW w:w="554" w:type="dxa"/>
            <w:vMerge/>
          </w:tcPr>
          <w:p w:rsidR="001E4C7D" w:rsidRDefault="001E4C7D">
            <w:pPr>
              <w:jc w:val="left"/>
            </w:pPr>
          </w:p>
        </w:tc>
        <w:tc>
          <w:tcPr>
            <w:tcW w:w="1224" w:type="dxa"/>
            <w:vMerge/>
          </w:tcPr>
          <w:p w:rsidR="001E4C7D" w:rsidRDefault="001E4C7D">
            <w:pPr>
              <w:jc w:val="left"/>
            </w:pPr>
          </w:p>
        </w:tc>
        <w:tc>
          <w:tcPr>
            <w:tcW w:w="1843" w:type="dxa"/>
            <w:vMerge/>
          </w:tcPr>
          <w:p w:rsidR="001E4C7D" w:rsidRDefault="001E4C7D">
            <w:pPr>
              <w:jc w:val="left"/>
            </w:pPr>
          </w:p>
        </w:tc>
        <w:tc>
          <w:tcPr>
            <w:tcW w:w="3260" w:type="dxa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1E4C7D" w:rsidRDefault="001E4C7D">
            <w:pPr>
              <w:jc w:val="left"/>
            </w:pPr>
          </w:p>
        </w:tc>
        <w:tc>
          <w:tcPr>
            <w:tcW w:w="1276" w:type="dxa"/>
            <w:vMerge/>
          </w:tcPr>
          <w:p w:rsidR="001E4C7D" w:rsidRDefault="001E4C7D">
            <w:pPr>
              <w:jc w:val="left"/>
            </w:pPr>
          </w:p>
        </w:tc>
        <w:tc>
          <w:tcPr>
            <w:tcW w:w="992" w:type="dxa"/>
            <w:vMerge/>
          </w:tcPr>
          <w:p w:rsidR="001E4C7D" w:rsidRDefault="001E4C7D">
            <w:pPr>
              <w:jc w:val="left"/>
            </w:pPr>
          </w:p>
        </w:tc>
      </w:tr>
      <w:tr w:rsidR="001E4C7D">
        <w:trPr>
          <w:trHeight w:val="850"/>
        </w:trPr>
        <w:tc>
          <w:tcPr>
            <w:tcW w:w="740" w:type="dxa"/>
            <w:vMerge w:val="restart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54" w:type="dxa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224" w:type="dxa"/>
            <w:vAlign w:val="center"/>
          </w:tcPr>
          <w:p w:rsidR="001E4C7D" w:rsidRDefault="008C1501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1E4C7D" w:rsidRDefault="008C150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2.</w:t>
            </w:r>
            <w:r>
              <w:rPr>
                <w:rFonts w:ascii="Calibri" w:hAnsi="Calibri" w:hint="eastAsia"/>
                <w:szCs w:val="21"/>
              </w:rPr>
              <w:t>落花生（第一课时）</w:t>
            </w:r>
          </w:p>
        </w:tc>
        <w:tc>
          <w:tcPr>
            <w:tcW w:w="3260" w:type="dxa"/>
          </w:tcPr>
          <w:p w:rsidR="001E4C7D" w:rsidRDefault="008C150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1.</w:t>
            </w:r>
            <w:r>
              <w:rPr>
                <w:rFonts w:ascii="Calibri" w:hAnsi="Calibri" w:hint="eastAsia"/>
                <w:szCs w:val="21"/>
              </w:rPr>
              <w:t>抄写词语。</w:t>
            </w:r>
          </w:p>
          <w:p w:rsidR="001E4C7D" w:rsidRDefault="008C150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2.</w:t>
            </w:r>
            <w:r>
              <w:rPr>
                <w:rFonts w:ascii="Calibri" w:hAnsi="Calibri" w:hint="eastAsia"/>
                <w:szCs w:val="21"/>
              </w:rPr>
              <w:t>完成《练习与测试》基础练习。</w:t>
            </w:r>
          </w:p>
          <w:p w:rsidR="001E4C7D" w:rsidRDefault="008C150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3.</w:t>
            </w:r>
            <w:r>
              <w:rPr>
                <w:rFonts w:ascii="Calibri" w:hAnsi="Calibri" w:hint="eastAsia"/>
                <w:szCs w:val="21"/>
              </w:rPr>
              <w:t>品读课文并思考课后习题</w:t>
            </w:r>
            <w:r>
              <w:rPr>
                <w:rFonts w:ascii="Calibri" w:hAnsi="Calibri" w:hint="eastAsia"/>
                <w:szCs w:val="21"/>
              </w:rPr>
              <w:t>2</w:t>
            </w:r>
            <w:r>
              <w:rPr>
                <w:rFonts w:ascii="Calibri" w:hAnsi="Calibri" w:hint="eastAsia"/>
                <w:szCs w:val="21"/>
              </w:rPr>
              <w:t>。</w:t>
            </w:r>
          </w:p>
        </w:tc>
        <w:tc>
          <w:tcPr>
            <w:tcW w:w="2835" w:type="dxa"/>
          </w:tcPr>
          <w:p w:rsidR="001E4C7D" w:rsidRDefault="008C150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抄写词语。</w:t>
            </w:r>
          </w:p>
          <w:p w:rsidR="001E4C7D" w:rsidRDefault="008C1501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完成《练习与测试》基础练习。</w:t>
            </w:r>
          </w:p>
          <w:p w:rsidR="001E4C7D" w:rsidRDefault="001E4C7D">
            <w:pPr>
              <w:jc w:val="left"/>
            </w:pPr>
          </w:p>
        </w:tc>
        <w:tc>
          <w:tcPr>
            <w:tcW w:w="1701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55</w:t>
            </w:r>
            <w:r>
              <w:rPr>
                <w:rFonts w:hint="eastAsia"/>
              </w:rPr>
              <w:t>分钟</w:t>
            </w:r>
          </w:p>
        </w:tc>
      </w:tr>
      <w:tr w:rsidR="001E4C7D">
        <w:trPr>
          <w:trHeight w:val="850"/>
        </w:trPr>
        <w:tc>
          <w:tcPr>
            <w:tcW w:w="740" w:type="dxa"/>
            <w:vMerge/>
            <w:vAlign w:val="center"/>
          </w:tcPr>
          <w:p w:rsidR="001E4C7D" w:rsidRDefault="001E4C7D">
            <w:pPr>
              <w:jc w:val="center"/>
              <w:rPr>
                <w:sz w:val="24"/>
              </w:rPr>
            </w:pPr>
          </w:p>
        </w:tc>
        <w:tc>
          <w:tcPr>
            <w:tcW w:w="554" w:type="dxa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224" w:type="dxa"/>
            <w:vAlign w:val="center"/>
          </w:tcPr>
          <w:p w:rsidR="001E4C7D" w:rsidRDefault="008C1501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1E4C7D" w:rsidRDefault="008C150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Unit 1 Fun time</w:t>
            </w:r>
          </w:p>
        </w:tc>
        <w:tc>
          <w:tcPr>
            <w:tcW w:w="3260" w:type="dxa"/>
          </w:tcPr>
          <w:p w:rsidR="001E4C7D" w:rsidRDefault="008C150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 xml:space="preserve">1. </w:t>
            </w:r>
            <w:r>
              <w:rPr>
                <w:rFonts w:ascii="Calibri" w:hAnsi="Calibri" w:hint="eastAsia"/>
                <w:szCs w:val="21"/>
              </w:rPr>
              <w:t>听读背</w:t>
            </w:r>
            <w:r>
              <w:rPr>
                <w:rFonts w:ascii="Calibri" w:hAnsi="Calibri" w:hint="eastAsia"/>
                <w:szCs w:val="21"/>
              </w:rPr>
              <w:t>U1  Fun time</w:t>
            </w:r>
          </w:p>
          <w:p w:rsidR="001E4C7D" w:rsidRDefault="008C150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 xml:space="preserve">2. </w:t>
            </w:r>
            <w:r>
              <w:rPr>
                <w:rFonts w:ascii="Calibri" w:hAnsi="Calibri" w:hint="eastAsia"/>
                <w:szCs w:val="21"/>
              </w:rPr>
              <w:t>完成《课课练》</w:t>
            </w:r>
            <w:r>
              <w:rPr>
                <w:rFonts w:ascii="Calibri" w:hAnsi="Calibri" w:hint="eastAsia"/>
                <w:szCs w:val="21"/>
              </w:rPr>
              <w:t>Period2</w:t>
            </w:r>
            <w:r>
              <w:rPr>
                <w:rFonts w:ascii="Calibri" w:hAnsi="Calibri" w:hint="eastAsia"/>
                <w:szCs w:val="21"/>
              </w:rPr>
              <w:t>的</w:t>
            </w:r>
            <w:r>
              <w:rPr>
                <w:rFonts w:ascii="Calibri" w:hAnsi="Calibri" w:hint="eastAsia"/>
                <w:szCs w:val="21"/>
              </w:rPr>
              <w:t>CDE</w:t>
            </w:r>
          </w:p>
          <w:p w:rsidR="001E4C7D" w:rsidRDefault="001E4C7D">
            <w:pPr>
              <w:jc w:val="left"/>
              <w:rPr>
                <w:rFonts w:ascii="Calibri" w:hAnsi="Calibri"/>
                <w:szCs w:val="21"/>
              </w:rPr>
            </w:pPr>
          </w:p>
        </w:tc>
        <w:tc>
          <w:tcPr>
            <w:tcW w:w="2835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U1  Fun time </w:t>
            </w:r>
          </w:p>
          <w:p w:rsidR="001E4C7D" w:rsidRDefault="008C1501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DE</w:t>
            </w:r>
          </w:p>
        </w:tc>
        <w:tc>
          <w:tcPr>
            <w:tcW w:w="1701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E4C7D" w:rsidRDefault="001E4C7D">
            <w:pPr>
              <w:jc w:val="left"/>
            </w:pPr>
          </w:p>
        </w:tc>
      </w:tr>
      <w:tr w:rsidR="001E4C7D">
        <w:trPr>
          <w:trHeight w:val="850"/>
        </w:trPr>
        <w:tc>
          <w:tcPr>
            <w:tcW w:w="740" w:type="dxa"/>
            <w:vMerge/>
            <w:vAlign w:val="center"/>
          </w:tcPr>
          <w:p w:rsidR="001E4C7D" w:rsidRDefault="001E4C7D">
            <w:pPr>
              <w:jc w:val="center"/>
              <w:rPr>
                <w:sz w:val="24"/>
              </w:rPr>
            </w:pPr>
          </w:p>
        </w:tc>
        <w:tc>
          <w:tcPr>
            <w:tcW w:w="554" w:type="dxa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224" w:type="dxa"/>
            <w:vAlign w:val="center"/>
          </w:tcPr>
          <w:p w:rsidR="001E4C7D" w:rsidRDefault="008C1501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1E4C7D" w:rsidRDefault="008C150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平行四边形面积</w:t>
            </w:r>
          </w:p>
        </w:tc>
        <w:tc>
          <w:tcPr>
            <w:tcW w:w="3260" w:type="dxa"/>
          </w:tcPr>
          <w:p w:rsidR="001E4C7D" w:rsidRDefault="008C150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1.</w:t>
            </w:r>
            <w:r>
              <w:rPr>
                <w:rFonts w:ascii="Calibri" w:hAnsi="Calibri" w:hint="eastAsia"/>
                <w:szCs w:val="21"/>
              </w:rPr>
              <w:t>完成《练习与测试》第</w:t>
            </w:r>
            <w:r>
              <w:rPr>
                <w:rFonts w:ascii="Calibri" w:hAnsi="Calibri" w:hint="eastAsia"/>
                <w:szCs w:val="21"/>
              </w:rPr>
              <w:t>7</w:t>
            </w:r>
            <w:r>
              <w:rPr>
                <w:rFonts w:ascii="Calibri" w:hAnsi="Calibri" w:hint="eastAsia"/>
                <w:szCs w:val="21"/>
              </w:rPr>
              <w:t>页第</w:t>
            </w:r>
            <w:r>
              <w:rPr>
                <w:rFonts w:ascii="Calibri" w:hAnsi="Calibri" w:hint="eastAsia"/>
                <w:szCs w:val="21"/>
              </w:rPr>
              <w:t>1--3</w:t>
            </w:r>
            <w:r>
              <w:rPr>
                <w:rFonts w:ascii="Calibri" w:hAnsi="Calibri" w:hint="eastAsia"/>
                <w:szCs w:val="21"/>
              </w:rPr>
              <w:t>题。</w:t>
            </w:r>
          </w:p>
          <w:p w:rsidR="001E4C7D" w:rsidRDefault="008C150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2.</w:t>
            </w:r>
            <w:proofErr w:type="gramStart"/>
            <w:r>
              <w:rPr>
                <w:rFonts w:ascii="Calibri" w:hAnsi="Calibri" w:hint="eastAsia"/>
                <w:szCs w:val="21"/>
              </w:rPr>
              <w:t>预习书</w:t>
            </w:r>
            <w:proofErr w:type="gramEnd"/>
            <w:r>
              <w:rPr>
                <w:rFonts w:ascii="Calibri" w:hAnsi="Calibri" w:hint="eastAsia"/>
                <w:szCs w:val="21"/>
              </w:rPr>
              <w:t>第７页例</w:t>
            </w:r>
            <w:r>
              <w:rPr>
                <w:rFonts w:ascii="Calibri" w:hAnsi="Calibri" w:hint="eastAsia"/>
                <w:szCs w:val="21"/>
              </w:rPr>
              <w:t>1-3</w:t>
            </w:r>
            <w:r>
              <w:rPr>
                <w:rFonts w:ascii="Calibri" w:hAnsi="Calibri" w:hint="eastAsia"/>
                <w:szCs w:val="21"/>
              </w:rPr>
              <w:t>。</w:t>
            </w:r>
          </w:p>
        </w:tc>
        <w:tc>
          <w:tcPr>
            <w:tcW w:w="2835" w:type="dxa"/>
          </w:tcPr>
          <w:p w:rsidR="001E4C7D" w:rsidRDefault="008C1501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7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题。</w:t>
            </w:r>
          </w:p>
          <w:p w:rsidR="001E4C7D" w:rsidRDefault="008C1501">
            <w:pPr>
              <w:jc w:val="left"/>
            </w:pPr>
            <w:r>
              <w:rPr>
                <w:rFonts w:ascii="Calibri" w:hAnsi="Calibri" w:hint="eastAsia"/>
              </w:rPr>
              <w:t>2.</w:t>
            </w:r>
            <w:proofErr w:type="gramStart"/>
            <w:r>
              <w:rPr>
                <w:rFonts w:ascii="Calibri" w:hAnsi="Calibri" w:hint="eastAsia"/>
              </w:rPr>
              <w:t>预习书</w:t>
            </w:r>
            <w:proofErr w:type="gramEnd"/>
            <w:r>
              <w:rPr>
                <w:rFonts w:ascii="Calibri" w:hAnsi="Calibri" w:hint="eastAsia"/>
              </w:rPr>
              <w:t>第７页例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1701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E4C7D" w:rsidRDefault="001E4C7D">
            <w:pPr>
              <w:jc w:val="left"/>
            </w:pPr>
          </w:p>
        </w:tc>
      </w:tr>
      <w:tr w:rsidR="001E4C7D">
        <w:trPr>
          <w:trHeight w:val="918"/>
        </w:trPr>
        <w:tc>
          <w:tcPr>
            <w:tcW w:w="740" w:type="dxa"/>
            <w:vMerge/>
            <w:vAlign w:val="center"/>
          </w:tcPr>
          <w:p w:rsidR="001E4C7D" w:rsidRDefault="001E4C7D">
            <w:pPr>
              <w:jc w:val="center"/>
              <w:rPr>
                <w:sz w:val="24"/>
              </w:rPr>
            </w:pPr>
          </w:p>
        </w:tc>
        <w:tc>
          <w:tcPr>
            <w:tcW w:w="554" w:type="dxa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224" w:type="dxa"/>
            <w:vAlign w:val="center"/>
          </w:tcPr>
          <w:p w:rsidR="001E4C7D" w:rsidRDefault="008C15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1E4C7D" w:rsidRDefault="001E4C7D">
            <w:pPr>
              <w:jc w:val="left"/>
              <w:rPr>
                <w:rFonts w:ascii="Calibri" w:hAnsi="Calibri"/>
                <w:szCs w:val="21"/>
              </w:rPr>
            </w:pPr>
          </w:p>
          <w:p w:rsidR="001E4C7D" w:rsidRDefault="008C150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校园安全</w:t>
            </w:r>
          </w:p>
          <w:p w:rsidR="001E4C7D" w:rsidRDefault="001E4C7D">
            <w:pPr>
              <w:jc w:val="left"/>
              <w:rPr>
                <w:rFonts w:ascii="Calibri" w:hAnsi="Calibri"/>
                <w:szCs w:val="21"/>
              </w:rPr>
            </w:pPr>
          </w:p>
        </w:tc>
        <w:tc>
          <w:tcPr>
            <w:tcW w:w="3260" w:type="dxa"/>
          </w:tcPr>
          <w:p w:rsidR="001E4C7D" w:rsidRDefault="001E4C7D">
            <w:pPr>
              <w:jc w:val="left"/>
              <w:rPr>
                <w:rFonts w:ascii="Calibri" w:hAnsi="Calibri"/>
                <w:szCs w:val="21"/>
              </w:rPr>
            </w:pPr>
          </w:p>
          <w:p w:rsidR="001E4C7D" w:rsidRDefault="008C150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在校园里，调查一些校园内的安全隐患。</w:t>
            </w:r>
          </w:p>
          <w:p w:rsidR="001E4C7D" w:rsidRDefault="001E4C7D">
            <w:pPr>
              <w:jc w:val="left"/>
              <w:rPr>
                <w:rFonts w:ascii="Calibri" w:hAnsi="Calibri"/>
                <w:szCs w:val="21"/>
              </w:rPr>
            </w:pPr>
          </w:p>
        </w:tc>
        <w:tc>
          <w:tcPr>
            <w:tcW w:w="2835" w:type="dxa"/>
          </w:tcPr>
          <w:p w:rsidR="001E4C7D" w:rsidRDefault="001E4C7D">
            <w:pPr>
              <w:jc w:val="left"/>
            </w:pPr>
          </w:p>
          <w:p w:rsidR="001E4C7D" w:rsidRDefault="008C1501">
            <w:pPr>
              <w:jc w:val="left"/>
            </w:pP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宣传委员</w:t>
            </w:r>
            <w:r>
              <w:rPr>
                <w:rFonts w:hint="eastAsia"/>
              </w:rPr>
              <w:t>一起，</w:t>
            </w:r>
            <w:r>
              <w:rPr>
                <w:rFonts w:hint="eastAsia"/>
              </w:rPr>
              <w:t>进行校园安全宣传。</w:t>
            </w:r>
          </w:p>
        </w:tc>
        <w:tc>
          <w:tcPr>
            <w:tcW w:w="1701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E4C7D" w:rsidRDefault="008C1501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1E4C7D" w:rsidRDefault="001E4C7D">
            <w:pPr>
              <w:jc w:val="left"/>
            </w:pPr>
          </w:p>
        </w:tc>
      </w:tr>
      <w:tr w:rsidR="001E4C7D">
        <w:trPr>
          <w:trHeight w:val="850"/>
        </w:trPr>
        <w:tc>
          <w:tcPr>
            <w:tcW w:w="740" w:type="dxa"/>
            <w:vMerge/>
            <w:vAlign w:val="center"/>
          </w:tcPr>
          <w:p w:rsidR="001E4C7D" w:rsidRDefault="001E4C7D">
            <w:pPr>
              <w:jc w:val="center"/>
              <w:rPr>
                <w:sz w:val="24"/>
              </w:rPr>
            </w:pPr>
          </w:p>
        </w:tc>
        <w:tc>
          <w:tcPr>
            <w:tcW w:w="554" w:type="dxa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224" w:type="dxa"/>
          </w:tcPr>
          <w:p w:rsidR="001E4C7D" w:rsidRDefault="001E4C7D">
            <w:pPr>
              <w:jc w:val="left"/>
            </w:pPr>
          </w:p>
          <w:p w:rsidR="001E4C7D" w:rsidRDefault="008C1501">
            <w:pPr>
              <w:ind w:firstLineChars="100" w:firstLine="22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1E4C7D" w:rsidRDefault="001E4C7D">
            <w:pPr>
              <w:jc w:val="left"/>
              <w:rPr>
                <w:rFonts w:ascii="Calibri" w:hAnsi="Calibri"/>
                <w:szCs w:val="21"/>
              </w:rPr>
            </w:pPr>
          </w:p>
          <w:p w:rsidR="001E4C7D" w:rsidRDefault="008C150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我的新家我做主（</w:t>
            </w:r>
            <w:r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</w:tcPr>
          <w:p w:rsidR="001E4C7D" w:rsidRDefault="001E4C7D">
            <w:pPr>
              <w:jc w:val="left"/>
              <w:rPr>
                <w:rFonts w:ascii="Calibri" w:hAnsi="Calibri"/>
                <w:szCs w:val="21"/>
              </w:rPr>
            </w:pPr>
          </w:p>
          <w:p w:rsidR="001E4C7D" w:rsidRDefault="008C150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了解自己新家并与父母说一说</w:t>
            </w:r>
          </w:p>
        </w:tc>
        <w:tc>
          <w:tcPr>
            <w:tcW w:w="2835" w:type="dxa"/>
          </w:tcPr>
          <w:p w:rsidR="001E4C7D" w:rsidRDefault="001E4C7D">
            <w:pPr>
              <w:jc w:val="left"/>
              <w:rPr>
                <w:rFonts w:ascii="Calibri" w:hAnsi="Calibri"/>
                <w:szCs w:val="21"/>
              </w:rPr>
            </w:pPr>
          </w:p>
          <w:p w:rsidR="001E4C7D" w:rsidRDefault="008C150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与父母一起量一量家里的家具</w:t>
            </w:r>
          </w:p>
        </w:tc>
        <w:tc>
          <w:tcPr>
            <w:tcW w:w="1701" w:type="dxa"/>
          </w:tcPr>
          <w:p w:rsidR="001E4C7D" w:rsidRDefault="001E4C7D">
            <w:pPr>
              <w:jc w:val="left"/>
              <w:rPr>
                <w:rFonts w:ascii="Calibri" w:hAnsi="Calibri"/>
                <w:szCs w:val="21"/>
              </w:rPr>
            </w:pPr>
          </w:p>
          <w:p w:rsidR="001E4C7D" w:rsidRDefault="008C150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1E4C7D" w:rsidRDefault="001E4C7D">
            <w:pPr>
              <w:jc w:val="left"/>
              <w:rPr>
                <w:rFonts w:ascii="Calibri" w:hAnsi="Calibri"/>
                <w:szCs w:val="21"/>
              </w:rPr>
            </w:pPr>
          </w:p>
          <w:p w:rsidR="001E4C7D" w:rsidRDefault="008C150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1E4C7D" w:rsidRDefault="001E4C7D">
            <w:pPr>
              <w:jc w:val="left"/>
            </w:pPr>
          </w:p>
        </w:tc>
      </w:tr>
      <w:tr w:rsidR="001E4C7D">
        <w:trPr>
          <w:trHeight w:val="850"/>
        </w:trPr>
        <w:tc>
          <w:tcPr>
            <w:tcW w:w="740" w:type="dxa"/>
            <w:vMerge/>
            <w:vAlign w:val="center"/>
          </w:tcPr>
          <w:p w:rsidR="001E4C7D" w:rsidRDefault="001E4C7D">
            <w:pPr>
              <w:jc w:val="center"/>
              <w:rPr>
                <w:sz w:val="24"/>
              </w:rPr>
            </w:pPr>
          </w:p>
        </w:tc>
        <w:tc>
          <w:tcPr>
            <w:tcW w:w="554" w:type="dxa"/>
            <w:vAlign w:val="center"/>
          </w:tcPr>
          <w:p w:rsidR="001E4C7D" w:rsidRDefault="008C1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224" w:type="dxa"/>
            <w:vAlign w:val="center"/>
          </w:tcPr>
          <w:p w:rsidR="001E4C7D" w:rsidRDefault="008C15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1E4C7D" w:rsidRDefault="008C150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光源</w:t>
            </w:r>
          </w:p>
        </w:tc>
        <w:tc>
          <w:tcPr>
            <w:tcW w:w="3260" w:type="dxa"/>
          </w:tcPr>
          <w:p w:rsidR="001E4C7D" w:rsidRDefault="008C150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观察某些物体发光的过程</w:t>
            </w:r>
          </w:p>
        </w:tc>
        <w:tc>
          <w:tcPr>
            <w:tcW w:w="2835" w:type="dxa"/>
          </w:tcPr>
          <w:p w:rsidR="001E4C7D" w:rsidRDefault="008C150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区分光源与反光物体</w:t>
            </w:r>
          </w:p>
        </w:tc>
        <w:tc>
          <w:tcPr>
            <w:tcW w:w="1701" w:type="dxa"/>
          </w:tcPr>
          <w:p w:rsidR="001E4C7D" w:rsidRDefault="008C150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1E4C7D" w:rsidRDefault="008C150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光源</w:t>
            </w:r>
          </w:p>
        </w:tc>
        <w:tc>
          <w:tcPr>
            <w:tcW w:w="992" w:type="dxa"/>
            <w:vMerge/>
          </w:tcPr>
          <w:p w:rsidR="001E4C7D" w:rsidRDefault="001E4C7D">
            <w:pPr>
              <w:jc w:val="left"/>
            </w:pPr>
          </w:p>
        </w:tc>
      </w:tr>
    </w:tbl>
    <w:p w:rsidR="001E4C7D" w:rsidRDefault="001E4C7D">
      <w:pPr>
        <w:jc w:val="left"/>
        <w:rPr>
          <w:b/>
          <w:sz w:val="24"/>
        </w:rPr>
      </w:pPr>
    </w:p>
    <w:p w:rsidR="001E4C7D" w:rsidRDefault="008C1501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毛</w:t>
      </w:r>
      <w:r>
        <w:rPr>
          <w:b/>
          <w:sz w:val="24"/>
          <w:u w:val="single"/>
        </w:rPr>
        <w:t>小丽</w:t>
      </w:r>
      <w:r>
        <w:rPr>
          <w:rFonts w:hint="eastAsia"/>
          <w:b/>
          <w:sz w:val="24"/>
          <w:u w:val="single"/>
        </w:rPr>
        <w:t xml:space="preserve">       </w:t>
      </w:r>
    </w:p>
    <w:p w:rsidR="001E4C7D" w:rsidRPr="008C1501" w:rsidRDefault="001E4C7D">
      <w:pPr>
        <w:jc w:val="left"/>
      </w:pPr>
    </w:p>
    <w:sectPr w:rsidR="001E4C7D" w:rsidRPr="008C150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910E1B"/>
    <w:multiLevelType w:val="singleLevel"/>
    <w:tmpl w:val="58910E1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61705"/>
    <w:rsid w:val="001E4C7D"/>
    <w:rsid w:val="001F71D4"/>
    <w:rsid w:val="004E2613"/>
    <w:rsid w:val="005573B6"/>
    <w:rsid w:val="006738CC"/>
    <w:rsid w:val="006866AA"/>
    <w:rsid w:val="008C1501"/>
    <w:rsid w:val="00A36A15"/>
    <w:rsid w:val="00A75BD1"/>
    <w:rsid w:val="00B32D2F"/>
    <w:rsid w:val="00BE55D8"/>
    <w:rsid w:val="00F20EA0"/>
    <w:rsid w:val="18FD3B50"/>
    <w:rsid w:val="289666B2"/>
    <w:rsid w:val="2F4D2030"/>
    <w:rsid w:val="44CB0B6B"/>
    <w:rsid w:val="45C957A9"/>
    <w:rsid w:val="7CB3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9B3AB0A-9F11-4EAD-9DFB-DF67A7369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aike.so.com/doc/4530568-474076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aike.so.com/doc/4530568-4740764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9</cp:revision>
  <dcterms:created xsi:type="dcterms:W3CDTF">2021-08-26T03:15:00Z</dcterms:created>
  <dcterms:modified xsi:type="dcterms:W3CDTF">2021-10-11T01:31:00Z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3E34D9832C1F42298DBBA104F704C57C</vt:lpwstr>
  </property>
</Properties>
</file>