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16.《田忌赛马》（第二课时）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1.历史上还有许多运用谋略取得胜利的故事，查找资料，和同学交流。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 完成《练习与测试》第四、五题。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1.历史上还有许多运用谋略取得胜利的故事，查找资料，和同学交流。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 完成《练习与测试》第四、五题。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整理与练习2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完成练习与测试70-71。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2.复习单元知识点。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完成练习与测试72-73页。拓展应用不写。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 复习单元知识点。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U6  Culture time</w:t>
            </w:r>
          </w:p>
          <w:p>
            <w:pPr>
              <w:ind w:firstLine="180" w:firstLineChars="1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听读背U6 Cartoon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2.完成《课课练》Period4的CDE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听读背U6 Cartoon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2.完成《课课练》Period4的CD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学唱歌曲《凤阳花鼓》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有感情的演唱歌曲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学几个花鼓的基本动作，随着音乐演一演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制作立体剪影2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使用拉动工具将平面图形拉动为三维立体模型。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说说拉动工具的使用方法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诗配画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水墨画工具材料，熟读小学生古诗70首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水墨画工具材料，熟读小学生古诗70首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17.《跳水》（第一课时）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1.找一找描写水手“笑”的语句，思考这几次“笑”与故事情节发展的关系。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2.完成《练习与测试》第一、二题。 </w:t>
            </w:r>
          </w:p>
          <w:p>
            <w:pP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1.找一找描写水手“笑”的语句，思考这几次“笑”与故事情节发展的关系。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2.完成《练习与测试》第一、二题。 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1.复习知识点.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2.完成精选练习一张.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1.复习知识点.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2.完成精选练习一张.思考题不写.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U6 Review </w:t>
            </w:r>
          </w:p>
          <w:p>
            <w:pPr>
              <w:ind w:firstLine="180" w:firstLineChars="1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&amp;Checkout time</w:t>
            </w:r>
          </w:p>
          <w:p>
            <w:pPr>
              <w:ind w:firstLine="180" w:firstLineChars="1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读背U6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A-H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 读背U6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2.Checkout for Unit1 A-C，E-G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口头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欣赏钢琴曲《花鼓》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跟着音乐哼唱《花鼓》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创意劳动复赛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立体小菜园（2）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思考：要建造一个立体小菜园，需要考虑哪些问题？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思考：要建造一个立体小菜园，需要考虑哪些问题？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12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  <w:t>六（周三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  <w:lang w:val="en-US" w:eastAsia="zh-CN"/>
              </w:rPr>
              <w:t>）</w:t>
            </w:r>
          </w:p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单元复习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1.复习知识点.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2.完成精选练习一张.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1.复习知识点.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2.完成精选练习一张.思考题不写.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巩固&amp;拓展</w:t>
            </w:r>
          </w:p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17.《跳水》（第二课时）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1.想想船长的办法好在哪里，感受船长的人物形象。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2.完成《练习与测试》第三、四题。 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3.拓展阅读。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1.想想船长的办法好在哪里，感受船长的人物形象。</w:t>
            </w:r>
          </w:p>
          <w:p>
            <w:pP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2.完成《练习与测试》第三、四题。 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阅读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U6 Review </w:t>
            </w:r>
          </w:p>
          <w:p>
            <w:pPr>
              <w:ind w:firstLine="180" w:firstLineChars="10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&amp;Checkout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 读背U6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2.Checkout for Unit1 A-H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 读背U6 Culture 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2.Checkout for Unit1 A-C，E-G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书法:心字底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1.在方格本上练写生字“念、恋、想”各5遍，掌握心字底的书写要领。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1.在方格本上练写生字“念、恋、想”各5遍，掌握心字底的书写要领。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小排球：跨步垫球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和小伙伴一起进行你抛我垫的；练习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立体小菜园（3）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调查适合在阳台种植的蔬菜。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调查适合在阳台种植的蔬菜。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00947206"/>
    <w:rsid w:val="00A17EE4"/>
    <w:rsid w:val="00AB7C39"/>
    <w:rsid w:val="00B37F07"/>
    <w:rsid w:val="00B677F1"/>
    <w:rsid w:val="00C72CDF"/>
    <w:rsid w:val="00FC7603"/>
    <w:rsid w:val="0555158B"/>
    <w:rsid w:val="0F4F5385"/>
    <w:rsid w:val="1C9808B8"/>
    <w:rsid w:val="26A6269F"/>
    <w:rsid w:val="2B296757"/>
    <w:rsid w:val="2B46426A"/>
    <w:rsid w:val="305035C5"/>
    <w:rsid w:val="40751DE9"/>
    <w:rsid w:val="42387B40"/>
    <w:rsid w:val="438C1B37"/>
    <w:rsid w:val="43E63602"/>
    <w:rsid w:val="46A0339B"/>
    <w:rsid w:val="4876515F"/>
    <w:rsid w:val="4C903EED"/>
    <w:rsid w:val="54B75E96"/>
    <w:rsid w:val="568D1B21"/>
    <w:rsid w:val="702A6D7B"/>
    <w:rsid w:val="710E21F8"/>
    <w:rsid w:val="74F95067"/>
    <w:rsid w:val="7F6B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1419</Words>
  <Characters>1692</Characters>
  <Lines>22</Lines>
  <Paragraphs>6</Paragraphs>
  <TotalTime>4</TotalTime>
  <ScaleCrop>false</ScaleCrop>
  <LinksUpToDate>false</LinksUpToDate>
  <CharactersWithSpaces>1976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HUAWEI</cp:lastModifiedBy>
  <dcterms:modified xsi:type="dcterms:W3CDTF">2022-04-29T13:43:57Z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0650D10D7F9B454E82F4B5F64B83C88E</vt:lpwstr>
  </property>
</Properties>
</file>