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</w:t>
      </w:r>
      <w:r w:rsidR="003D45C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E5577" w:rsidTr="00A27F87">
        <w:trPr>
          <w:trHeight w:val="409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1038" w:type="dxa"/>
            <w:vMerge/>
            <w:vAlign w:val="center"/>
          </w:tcPr>
          <w:p w:rsidR="00FE5577" w:rsidRDefault="00FE5577" w:rsidP="00A27F87"/>
        </w:tc>
        <w:tc>
          <w:tcPr>
            <w:tcW w:w="1843" w:type="dxa"/>
            <w:vMerge/>
            <w:vAlign w:val="center"/>
          </w:tcPr>
          <w:p w:rsidR="00FE5577" w:rsidRDefault="00FE5577" w:rsidP="00A27F87"/>
        </w:tc>
        <w:tc>
          <w:tcPr>
            <w:tcW w:w="326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FE5577" w:rsidRDefault="00FE5577" w:rsidP="00A27F87"/>
        </w:tc>
        <w:tc>
          <w:tcPr>
            <w:tcW w:w="1276" w:type="dxa"/>
            <w:vMerge/>
            <w:vAlign w:val="center"/>
          </w:tcPr>
          <w:p w:rsidR="00FE5577" w:rsidRDefault="00FE5577" w:rsidP="00A27F87"/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7E3268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7E3268" w:rsidRDefault="007E3268" w:rsidP="007E3268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E3268" w:rsidRDefault="007E3268" w:rsidP="007E32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7E3268" w:rsidRDefault="007E3268" w:rsidP="007E3268">
            <w:pPr>
              <w:jc w:val="left"/>
            </w:pP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E3268" w:rsidRDefault="007E3268" w:rsidP="007E32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 w:rsidR="007E3268" w:rsidRDefault="007E3268" w:rsidP="007E3268">
            <w:pPr>
              <w:jc w:val="left"/>
            </w:pPr>
          </w:p>
        </w:tc>
        <w:tc>
          <w:tcPr>
            <w:tcW w:w="3260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6657D2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6657D2" w:rsidRDefault="006657D2" w:rsidP="006657D2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57D2" w:rsidRDefault="006657D2" w:rsidP="006657D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57D2" w:rsidRDefault="006657D2" w:rsidP="006657D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657D2" w:rsidRDefault="006657D2" w:rsidP="006657D2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6657D2" w:rsidRDefault="006657D2" w:rsidP="006657D2">
            <w:pPr>
              <w:ind w:firstLineChars="350" w:firstLine="735"/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</w:tcPr>
          <w:p w:rsidR="006657D2" w:rsidRDefault="006657D2" w:rsidP="006657D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57D2" w:rsidRDefault="006657D2" w:rsidP="006657D2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6657D2" w:rsidRDefault="006657D2" w:rsidP="006657D2"/>
        </w:tc>
      </w:tr>
      <w:tr w:rsidR="002D77F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2D77F1" w:rsidRDefault="002D77F1" w:rsidP="002D77F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D77F1" w:rsidRDefault="002D77F1" w:rsidP="002D77F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D77F1" w:rsidRDefault="002D77F1" w:rsidP="002D77F1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原地跳长绳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2D77F1" w:rsidRDefault="002D77F1" w:rsidP="002D77F1"/>
        </w:tc>
      </w:tr>
      <w:tr w:rsidR="0010448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10448C" w:rsidRDefault="0010448C" w:rsidP="0010448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448C" w:rsidRDefault="0010448C" w:rsidP="001044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0448C" w:rsidRDefault="0010448C" w:rsidP="001044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大家排好队（第一课时）</w:t>
            </w:r>
          </w:p>
        </w:tc>
        <w:tc>
          <w:tcPr>
            <w:tcW w:w="3260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2835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结合自己的生活经验，说说排队的好处有什么。</w:t>
            </w:r>
          </w:p>
        </w:tc>
        <w:tc>
          <w:tcPr>
            <w:tcW w:w="1701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0448C" w:rsidRDefault="0010448C" w:rsidP="0010448C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4E638A" w:rsidRDefault="004E638A" w:rsidP="007E3268">
      <w:pPr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3D45C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7E3268" w:rsidRDefault="007E3268" w:rsidP="007E3268"/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</w:t>
            </w:r>
            <w:proofErr w:type="gramStart"/>
            <w:r>
              <w:rPr>
                <w:rFonts w:ascii="宋体" w:eastAsia="宋体" w:hAnsi="宋体" w:cs="宋体" w:hint="eastAsia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</w:rPr>
              <w:t>是一个怎样的人？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:rsidR="007E3268" w:rsidRDefault="007E3268" w:rsidP="007E3268">
            <w:pPr>
              <w:jc w:val="left"/>
            </w:pP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 w:rsidR="007E3268" w:rsidRDefault="007E3268" w:rsidP="007E3268">
            <w:pPr>
              <w:numPr>
                <w:ilvl w:val="0"/>
                <w:numId w:val="3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:rsidR="007E3268" w:rsidRDefault="007E3268" w:rsidP="007E3268">
            <w:pPr>
              <w:numPr>
                <w:ilvl w:val="0"/>
                <w:numId w:val="3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2835" w:type="dxa"/>
          </w:tcPr>
          <w:p w:rsidR="007E3268" w:rsidRDefault="007E3268" w:rsidP="007E3268">
            <w:pPr>
              <w:numPr>
                <w:ilvl w:val="0"/>
                <w:numId w:val="37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:rsidR="007E3268" w:rsidRDefault="007E3268" w:rsidP="007E3268">
            <w:pPr>
              <w:numPr>
                <w:ilvl w:val="0"/>
                <w:numId w:val="37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10448C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10448C" w:rsidRDefault="0010448C" w:rsidP="0010448C"/>
        </w:tc>
        <w:tc>
          <w:tcPr>
            <w:tcW w:w="740" w:type="dxa"/>
            <w:vAlign w:val="center"/>
          </w:tcPr>
          <w:p w:rsidR="0010448C" w:rsidRDefault="0010448C" w:rsidP="0010448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0448C" w:rsidRDefault="0010448C" w:rsidP="0010448C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10.</w:t>
            </w:r>
            <w:r>
              <w:rPr>
                <w:rFonts w:ascii="Calibri" w:hAnsi="Calibri"/>
              </w:rPr>
              <w:t>大家排好队（第二课时）</w:t>
            </w:r>
          </w:p>
        </w:tc>
        <w:tc>
          <w:tcPr>
            <w:tcW w:w="3260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2835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交流讨论：生活中有哪些地方需要排队。</w:t>
            </w:r>
          </w:p>
        </w:tc>
        <w:tc>
          <w:tcPr>
            <w:tcW w:w="1701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10448C" w:rsidRDefault="0010448C" w:rsidP="0010448C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0448C" w:rsidRDefault="0010448C" w:rsidP="0010448C"/>
        </w:tc>
      </w:tr>
      <w:tr w:rsidR="006657D2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6657D2" w:rsidRDefault="006657D2" w:rsidP="006657D2"/>
        </w:tc>
        <w:tc>
          <w:tcPr>
            <w:tcW w:w="740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6657D2" w:rsidRDefault="006657D2" w:rsidP="006657D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唱、《亚克西，巴郎》</w:t>
            </w:r>
          </w:p>
          <w:p w:rsidR="006657D2" w:rsidRDefault="006657D2" w:rsidP="006657D2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动、《快乐的小厨师》</w:t>
            </w:r>
          </w:p>
          <w:p w:rsidR="006657D2" w:rsidRDefault="006657D2" w:rsidP="006657D2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 w:rsidR="006657D2" w:rsidRDefault="006657D2" w:rsidP="006657D2">
            <w:pPr>
              <w:jc w:val="left"/>
            </w:pPr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2835" w:type="dxa"/>
          </w:tcPr>
          <w:p w:rsidR="006657D2" w:rsidRDefault="006657D2" w:rsidP="006657D2">
            <w:pPr>
              <w:jc w:val="left"/>
            </w:pPr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1701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657D2" w:rsidRDefault="006657D2" w:rsidP="006657D2"/>
        </w:tc>
      </w:tr>
      <w:tr w:rsidR="006657D2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6657D2" w:rsidRDefault="006657D2" w:rsidP="006657D2"/>
        </w:tc>
        <w:tc>
          <w:tcPr>
            <w:tcW w:w="740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657D2" w:rsidRDefault="006657D2" w:rsidP="006657D2">
            <w:r>
              <w:t>美术</w:t>
            </w:r>
          </w:p>
        </w:tc>
        <w:tc>
          <w:tcPr>
            <w:tcW w:w="1843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657D2" w:rsidRDefault="006657D2" w:rsidP="006657D2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3D45C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第三课时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:rsidR="007E3268" w:rsidRDefault="007E3268" w:rsidP="007E3268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 w:rsidR="007E3268" w:rsidRDefault="007E3268" w:rsidP="007E3268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7E3268" w:rsidRDefault="007E3268" w:rsidP="007E3268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B432AF" w:rsidRDefault="00B432AF" w:rsidP="00B432AF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1</w:t>
            </w:r>
            <w:proofErr w:type="gramEnd"/>
          </w:p>
        </w:tc>
        <w:tc>
          <w:tcPr>
            <w:tcW w:w="3260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、熟读字词句运用中的词语。</w:t>
            </w:r>
          </w:p>
        </w:tc>
        <w:tc>
          <w:tcPr>
            <w:tcW w:w="2835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5942E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5942E9" w:rsidRDefault="005942E9" w:rsidP="005942E9"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5942E9" w:rsidRDefault="005942E9" w:rsidP="005942E9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942E9" w:rsidRDefault="005942E9" w:rsidP="005942E9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5942E9" w:rsidRDefault="005942E9" w:rsidP="005942E9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《沙漏》第一课时</w:t>
            </w:r>
          </w:p>
          <w:p w:rsidR="005942E9" w:rsidRDefault="005942E9" w:rsidP="005942E9">
            <w:pPr>
              <w:ind w:firstLineChars="350" w:firstLine="735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 w:rsidR="005942E9" w:rsidRDefault="005942E9" w:rsidP="005942E9"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 w:rsidR="005942E9" w:rsidRDefault="005942E9" w:rsidP="005942E9"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 w:rsidR="005942E9" w:rsidRDefault="005942E9" w:rsidP="005942E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5942E9" w:rsidRDefault="005942E9" w:rsidP="005942E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942E9" w:rsidRDefault="005942E9" w:rsidP="005942E9"/>
        </w:tc>
      </w:tr>
      <w:bookmarkEnd w:id="0"/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394B2A" w:rsidRDefault="00394B2A" w:rsidP="00FE5577"/>
    <w:p w:rsidR="004E638A" w:rsidRDefault="004E638A" w:rsidP="00FE5577"/>
    <w:p w:rsidR="00517C77" w:rsidRDefault="00517C77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Pr="004F09A5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3D45C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</w:t>
            </w:r>
            <w:proofErr w:type="gramStart"/>
            <w:r>
              <w:rPr>
                <w:rFonts w:hint="eastAsia"/>
              </w:rPr>
              <w:t>音近</w:t>
            </w:r>
            <w:proofErr w:type="gramEnd"/>
            <w:r>
              <w:rPr>
                <w:rFonts w:hint="eastAsia"/>
              </w:rPr>
              <w:t>字的方法。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</w:t>
            </w:r>
            <w:proofErr w:type="gramStart"/>
            <w:r>
              <w:rPr>
                <w:rFonts w:hint="eastAsia"/>
              </w:rPr>
              <w:t>音近</w:t>
            </w:r>
            <w:proofErr w:type="gramEnd"/>
            <w:r>
              <w:rPr>
                <w:rFonts w:hint="eastAsia"/>
              </w:rPr>
              <w:t>字的方法。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:rsidR="007E3268" w:rsidRDefault="007E3268" w:rsidP="007E3268">
            <w:pPr>
              <w:jc w:val="left"/>
            </w:pP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、复习第七单元笔记。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、背诵《早春呈水部张十八员外》。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B432AF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432AF" w:rsidRDefault="00B432AF" w:rsidP="00B432AF"/>
        </w:tc>
        <w:tc>
          <w:tcPr>
            <w:tcW w:w="740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B432AF" w:rsidRDefault="00B432AF" w:rsidP="00B432A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练习十一</w:t>
            </w:r>
            <w:proofErr w:type="gramStart"/>
            <w:r>
              <w:rPr>
                <w:rFonts w:hint="eastAsia"/>
              </w:rPr>
              <w:t>2</w:t>
            </w:r>
            <w:proofErr w:type="gramEnd"/>
          </w:p>
        </w:tc>
        <w:tc>
          <w:tcPr>
            <w:tcW w:w="3260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2835" w:type="dxa"/>
          </w:tcPr>
          <w:p w:rsidR="00B432AF" w:rsidRDefault="00B432AF" w:rsidP="00B432AF">
            <w:pPr>
              <w:jc w:val="left"/>
            </w:pPr>
            <w:r>
              <w:rPr>
                <w:rFonts w:ascii="宋体" w:hAnsi="宋体" w:cs="宋体" w:hint="eastAsia"/>
                <w:szCs w:val="21"/>
              </w:rPr>
              <w:t>1.说一说7的乘法口诀和相应的口诀求商的方法。</w:t>
            </w:r>
          </w:p>
        </w:tc>
        <w:tc>
          <w:tcPr>
            <w:tcW w:w="1701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432AF" w:rsidRDefault="00B432AF" w:rsidP="00B432AF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B432AF" w:rsidRDefault="00B432AF" w:rsidP="00B432AF"/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复习提</w:t>
            </w:r>
            <w:proofErr w:type="gramStart"/>
            <w:r>
              <w:rPr>
                <w:rFonts w:hint="eastAsia"/>
              </w:rPr>
              <w:t>和竖折</w:t>
            </w:r>
            <w:proofErr w:type="gramEnd"/>
          </w:p>
        </w:tc>
        <w:tc>
          <w:tcPr>
            <w:tcW w:w="3260" w:type="dxa"/>
          </w:tcPr>
          <w:p w:rsidR="007E3268" w:rsidRDefault="007E3268" w:rsidP="007E3268">
            <w:pPr>
              <w:jc w:val="left"/>
            </w:pPr>
            <w:proofErr w:type="gramStart"/>
            <w:r>
              <w:rPr>
                <w:rFonts w:hint="eastAsia"/>
              </w:rPr>
              <w:t>练习提画的</w:t>
            </w:r>
            <w:proofErr w:type="gramEnd"/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proofErr w:type="gramStart"/>
            <w:r>
              <w:rPr>
                <w:rFonts w:hint="eastAsia"/>
              </w:rPr>
              <w:t>练习竖折的</w:t>
            </w:r>
            <w:proofErr w:type="gramEnd"/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5577" w:rsidRDefault="004E638A" w:rsidP="00A27F87">
            <w:proofErr w:type="gramStart"/>
            <w:r>
              <w:rPr>
                <w:rFonts w:hint="eastAsia"/>
              </w:rPr>
              <w:t>八礼四仪</w:t>
            </w:r>
            <w:proofErr w:type="gramEnd"/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</w:tbl>
    <w:p w:rsidR="00DF60ED" w:rsidRDefault="00DF60ED" w:rsidP="00FE5577"/>
    <w:p w:rsidR="009E30CE" w:rsidRDefault="009E30CE" w:rsidP="00FE5577"/>
    <w:p w:rsidR="00F97CD6" w:rsidRDefault="00F97CD6" w:rsidP="00FE5577"/>
    <w:p w:rsidR="00F97CD6" w:rsidRDefault="00F97CD6" w:rsidP="00FE5577"/>
    <w:p w:rsidR="00F97CD6" w:rsidRDefault="00F97CD6" w:rsidP="00FE5577"/>
    <w:p w:rsidR="00F97CD6" w:rsidRDefault="00F97CD6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3D45C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、观察图中的小动物在做什么，用自己的话连起来说一说。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、复习第七单元生字和词语。</w:t>
            </w:r>
          </w:p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、同步阅读</w:t>
            </w:r>
            <w:r>
              <w:rPr>
                <w:rFonts w:hint="eastAsia"/>
              </w:rPr>
              <w:t>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7E3268" w:rsidRDefault="007E3268" w:rsidP="007E3268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7E3268" w:rsidRDefault="007E3268" w:rsidP="007E3268"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7E3268" w:rsidRDefault="007E3268" w:rsidP="007E326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E3268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7E3268" w:rsidRDefault="007E3268" w:rsidP="007E3268"/>
        </w:tc>
        <w:tc>
          <w:tcPr>
            <w:tcW w:w="740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7E3268" w:rsidRDefault="007E3268" w:rsidP="007E3268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E3268" w:rsidRDefault="007E3268" w:rsidP="007E3268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7E3268" w:rsidRDefault="007E3268" w:rsidP="007E3268"/>
        </w:tc>
      </w:tr>
      <w:tr w:rsidR="006657D2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6657D2" w:rsidRDefault="006657D2" w:rsidP="006657D2"/>
        </w:tc>
        <w:tc>
          <w:tcPr>
            <w:tcW w:w="740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6657D2" w:rsidRDefault="006657D2" w:rsidP="006657D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657D2" w:rsidRDefault="006657D2" w:rsidP="006657D2"/>
        </w:tc>
      </w:tr>
      <w:tr w:rsidR="002D77F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2D77F1" w:rsidRDefault="002D77F1" w:rsidP="002D77F1"/>
        </w:tc>
        <w:tc>
          <w:tcPr>
            <w:tcW w:w="740" w:type="dxa"/>
            <w:vAlign w:val="center"/>
          </w:tcPr>
          <w:p w:rsidR="002D77F1" w:rsidRDefault="002D77F1" w:rsidP="002D77F1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D77F1" w:rsidRDefault="002D77F1" w:rsidP="002D77F1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</w:p>
        </w:tc>
        <w:tc>
          <w:tcPr>
            <w:tcW w:w="3260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D77F1" w:rsidRDefault="002D77F1" w:rsidP="002D77F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:rsidR="002D77F1" w:rsidRDefault="002D77F1" w:rsidP="002D77F1"/>
        </w:tc>
      </w:tr>
      <w:tr w:rsidR="006657D2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6657D2" w:rsidRDefault="006657D2" w:rsidP="006657D2"/>
        </w:tc>
        <w:tc>
          <w:tcPr>
            <w:tcW w:w="740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6657D2" w:rsidRDefault="006657D2" w:rsidP="006657D2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6657D2" w:rsidRDefault="006657D2" w:rsidP="006657D2">
            <w:pPr>
              <w:jc w:val="left"/>
            </w:pPr>
            <w:r>
              <w:rPr>
                <w:rFonts w:ascii="宋体" w:hAnsi="宋体" w:hint="eastAsia"/>
                <w:sz w:val="24"/>
              </w:rPr>
              <w:t>情境表演“小鬼当家”</w:t>
            </w:r>
          </w:p>
        </w:tc>
        <w:tc>
          <w:tcPr>
            <w:tcW w:w="3260" w:type="dxa"/>
          </w:tcPr>
          <w:p w:rsidR="006657D2" w:rsidRDefault="006657D2" w:rsidP="006657D2">
            <w:pPr>
              <w:jc w:val="left"/>
            </w:pPr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 w:rsidR="006657D2" w:rsidRDefault="006657D2" w:rsidP="006657D2">
            <w:pPr>
              <w:jc w:val="left"/>
            </w:pPr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657D2" w:rsidRDefault="006657D2" w:rsidP="006657D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657D2" w:rsidRDefault="006657D2" w:rsidP="006657D2"/>
        </w:tc>
      </w:tr>
      <w:tr w:rsidR="00FE5577" w:rsidTr="00A27F87">
        <w:trPr>
          <w:trHeight w:val="596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6D606F" w:rsidRDefault="006D606F" w:rsidP="00394B2A">
      <w:pPr>
        <w:jc w:val="left"/>
        <w:rPr>
          <w:b/>
          <w:sz w:val="24"/>
        </w:rPr>
      </w:pPr>
    </w:p>
    <w:p w:rsidR="00A57384" w:rsidRPr="006D606F" w:rsidRDefault="00FE5577" w:rsidP="006D606F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A57384" w:rsidRPr="006D606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3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3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4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7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5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7"/>
  </w:num>
  <w:num w:numId="4">
    <w:abstractNumId w:val="29"/>
  </w:num>
  <w:num w:numId="5">
    <w:abstractNumId w:val="30"/>
  </w:num>
  <w:num w:numId="6">
    <w:abstractNumId w:val="21"/>
  </w:num>
  <w:num w:numId="7">
    <w:abstractNumId w:val="24"/>
  </w:num>
  <w:num w:numId="8">
    <w:abstractNumId w:val="32"/>
  </w:num>
  <w:num w:numId="9">
    <w:abstractNumId w:val="14"/>
  </w:num>
  <w:num w:numId="10">
    <w:abstractNumId w:val="16"/>
  </w:num>
  <w:num w:numId="11">
    <w:abstractNumId w:val="27"/>
  </w:num>
  <w:num w:numId="12">
    <w:abstractNumId w:val="11"/>
  </w:num>
  <w:num w:numId="13">
    <w:abstractNumId w:val="19"/>
  </w:num>
  <w:num w:numId="14">
    <w:abstractNumId w:val="15"/>
  </w:num>
  <w:num w:numId="15">
    <w:abstractNumId w:val="35"/>
  </w:num>
  <w:num w:numId="16">
    <w:abstractNumId w:val="0"/>
  </w:num>
  <w:num w:numId="17">
    <w:abstractNumId w:val="2"/>
  </w:num>
  <w:num w:numId="18">
    <w:abstractNumId w:val="23"/>
  </w:num>
  <w:num w:numId="19">
    <w:abstractNumId w:val="22"/>
  </w:num>
  <w:num w:numId="20">
    <w:abstractNumId w:val="36"/>
  </w:num>
  <w:num w:numId="21">
    <w:abstractNumId w:val="26"/>
  </w:num>
  <w:num w:numId="22">
    <w:abstractNumId w:val="13"/>
  </w:num>
  <w:num w:numId="23">
    <w:abstractNumId w:val="18"/>
  </w:num>
  <w:num w:numId="24">
    <w:abstractNumId w:val="9"/>
  </w:num>
  <w:num w:numId="25">
    <w:abstractNumId w:val="10"/>
  </w:num>
  <w:num w:numId="26">
    <w:abstractNumId w:val="33"/>
  </w:num>
  <w:num w:numId="27">
    <w:abstractNumId w:val="28"/>
  </w:num>
  <w:num w:numId="28">
    <w:abstractNumId w:val="7"/>
  </w:num>
  <w:num w:numId="29">
    <w:abstractNumId w:val="25"/>
  </w:num>
  <w:num w:numId="30">
    <w:abstractNumId w:val="3"/>
  </w:num>
  <w:num w:numId="31">
    <w:abstractNumId w:val="6"/>
  </w:num>
  <w:num w:numId="32">
    <w:abstractNumId w:val="12"/>
  </w:num>
  <w:num w:numId="33">
    <w:abstractNumId w:val="1"/>
  </w:num>
  <w:num w:numId="34">
    <w:abstractNumId w:val="31"/>
  </w:num>
  <w:num w:numId="35">
    <w:abstractNumId w:val="34"/>
  </w:num>
  <w:num w:numId="36">
    <w:abstractNumId w:val="5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44C4F"/>
    <w:rsid w:val="00055286"/>
    <w:rsid w:val="00066C66"/>
    <w:rsid w:val="0007619C"/>
    <w:rsid w:val="000866AC"/>
    <w:rsid w:val="000F0181"/>
    <w:rsid w:val="0010448C"/>
    <w:rsid w:val="00123776"/>
    <w:rsid w:val="00161C83"/>
    <w:rsid w:val="001B6640"/>
    <w:rsid w:val="002073C6"/>
    <w:rsid w:val="00231308"/>
    <w:rsid w:val="002B1880"/>
    <w:rsid w:val="002B6683"/>
    <w:rsid w:val="002C27A5"/>
    <w:rsid w:val="002D77F1"/>
    <w:rsid w:val="003148AE"/>
    <w:rsid w:val="00345EB3"/>
    <w:rsid w:val="00394B2A"/>
    <w:rsid w:val="003B0C15"/>
    <w:rsid w:val="003D45CC"/>
    <w:rsid w:val="004046EC"/>
    <w:rsid w:val="004125B6"/>
    <w:rsid w:val="004305A5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942E9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1681"/>
    <w:rsid w:val="006D606F"/>
    <w:rsid w:val="006E4510"/>
    <w:rsid w:val="00707518"/>
    <w:rsid w:val="00735102"/>
    <w:rsid w:val="00770A1B"/>
    <w:rsid w:val="0077512E"/>
    <w:rsid w:val="00791C47"/>
    <w:rsid w:val="00795137"/>
    <w:rsid w:val="007D0F3D"/>
    <w:rsid w:val="007E3268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A657E"/>
    <w:rsid w:val="009B442C"/>
    <w:rsid w:val="009B5596"/>
    <w:rsid w:val="009C6E4F"/>
    <w:rsid w:val="009E30CE"/>
    <w:rsid w:val="009F1732"/>
    <w:rsid w:val="009F2781"/>
    <w:rsid w:val="00A27F87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432AF"/>
    <w:rsid w:val="00B52053"/>
    <w:rsid w:val="00B8487D"/>
    <w:rsid w:val="00B920E6"/>
    <w:rsid w:val="00B947F3"/>
    <w:rsid w:val="00C132B2"/>
    <w:rsid w:val="00C65F10"/>
    <w:rsid w:val="00CC7230"/>
    <w:rsid w:val="00CE1B0B"/>
    <w:rsid w:val="00CF00A4"/>
    <w:rsid w:val="00D117FD"/>
    <w:rsid w:val="00D176E5"/>
    <w:rsid w:val="00D3411E"/>
    <w:rsid w:val="00D54224"/>
    <w:rsid w:val="00D65BE6"/>
    <w:rsid w:val="00D84A63"/>
    <w:rsid w:val="00D86A23"/>
    <w:rsid w:val="00DA62D6"/>
    <w:rsid w:val="00DD117B"/>
    <w:rsid w:val="00DF60ED"/>
    <w:rsid w:val="00E20659"/>
    <w:rsid w:val="00E54BE3"/>
    <w:rsid w:val="00E5693C"/>
    <w:rsid w:val="00E60727"/>
    <w:rsid w:val="00E7110C"/>
    <w:rsid w:val="00E81446"/>
    <w:rsid w:val="00E8402F"/>
    <w:rsid w:val="00E9642F"/>
    <w:rsid w:val="00EC4BB2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8</cp:revision>
  <dcterms:created xsi:type="dcterms:W3CDTF">2022-11-17T06:39:00Z</dcterms:created>
  <dcterms:modified xsi:type="dcterms:W3CDTF">2022-11-21T00:59:00Z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