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 8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pStyle w:val="11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古诗词诵读（第1课时）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11"/>
              <w:numPr>
                <w:ilvl w:val="0"/>
                <w:numId w:val="1"/>
              </w:numPr>
              <w:tabs>
                <w:tab w:val="left" w:pos="312"/>
              </w:tabs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结合注释说一说《采薇》和《送元二使安西》两首古诗的意思。</w:t>
            </w:r>
          </w:p>
          <w:p>
            <w:pPr>
              <w:pStyle w:val="11"/>
              <w:numPr>
                <w:ilvl w:val="0"/>
                <w:numId w:val="1"/>
              </w:numPr>
              <w:tabs>
                <w:tab w:val="left" w:pos="312"/>
              </w:tabs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背诵这两首古诗。</w:t>
            </w:r>
          </w:p>
        </w:tc>
        <w:tc>
          <w:tcPr>
            <w:tcW w:w="2835" w:type="dxa"/>
            <w:vAlign w:val="center"/>
          </w:tcPr>
          <w:p>
            <w:pPr>
              <w:pStyle w:val="11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结合注释说一说《采薇》和《送元二使安西》两首古诗的意思。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图形的运动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1.完成《练习与测试》第96-97页。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1.完成《练习与测试》第96-97页第1-4题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看新闻画新闻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收集和了解有关近期国内外发生的新闻事件，了解新闻的主要内容等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收集和了解有关近期国内外发生的新闻事件，了解新闻的主要内容等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U7 Review 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&amp;Checkout time</w:t>
            </w:r>
          </w:p>
          <w:p>
            <w:pPr>
              <w:ind w:firstLine="210" w:firstLineChars="1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1.读背U7知识点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2.Checkout for Unit7 A-L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 读背U7知识点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2.Checkout for Unit7 A-K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突破自我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初识物联网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体验智能公交出行。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体验智能公交出行。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口头问答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6"/>
        <w:gridCol w:w="709"/>
        <w:gridCol w:w="31"/>
        <w:gridCol w:w="977"/>
        <w:gridCol w:w="61"/>
        <w:gridCol w:w="1723"/>
        <w:gridCol w:w="120"/>
        <w:gridCol w:w="3010"/>
        <w:gridCol w:w="250"/>
        <w:gridCol w:w="2482"/>
        <w:gridCol w:w="353"/>
        <w:gridCol w:w="1295"/>
        <w:gridCol w:w="406"/>
        <w:gridCol w:w="827"/>
        <w:gridCol w:w="449"/>
        <w:gridCol w:w="515"/>
        <w:gridCol w:w="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473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4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gridSpan w:val="2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gridSpan w:val="2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409" w:hRule="atLeast"/>
        </w:trPr>
        <w:tc>
          <w:tcPr>
            <w:tcW w:w="724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1008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1784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313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1233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850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古诗词诵读（第2课时）</w:t>
            </w:r>
          </w:p>
        </w:tc>
        <w:tc>
          <w:tcPr>
            <w:tcW w:w="3130" w:type="dxa"/>
            <w:gridSpan w:val="2"/>
            <w:vAlign w:val="center"/>
          </w:tcPr>
          <w:p>
            <w:pPr>
              <w:pStyle w:val="11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1.结合注释说一说《春夜喜雨》和《早春呈水部张十八员外》两首古诗的意思。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2.背诵这两首古诗。</w:t>
            </w:r>
          </w:p>
        </w:tc>
        <w:tc>
          <w:tcPr>
            <w:tcW w:w="2732" w:type="dxa"/>
            <w:gridSpan w:val="2"/>
            <w:vAlign w:val="center"/>
          </w:tcPr>
          <w:p>
            <w:pPr>
              <w:pStyle w:val="11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结合注释说一说《春夜喜雨》和《早春呈水部张十八员外》两首古诗的意思。</w:t>
            </w:r>
          </w:p>
        </w:tc>
        <w:tc>
          <w:tcPr>
            <w:tcW w:w="1648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33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4" w:type="dxa"/>
            <w:gridSpan w:val="2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图形与位置</w:t>
            </w:r>
          </w:p>
        </w:tc>
        <w:tc>
          <w:tcPr>
            <w:tcW w:w="3130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1.完成《练习与测试》第98-99页。</w:t>
            </w:r>
          </w:p>
        </w:tc>
        <w:tc>
          <w:tcPr>
            <w:tcW w:w="2732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1.完成《练习与测试》第98-99页第1-3题。</w:t>
            </w:r>
          </w:p>
        </w:tc>
        <w:tc>
          <w:tcPr>
            <w:tcW w:w="1648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33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64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896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语文（书法）</w:t>
            </w:r>
          </w:p>
        </w:tc>
        <w:tc>
          <w:tcPr>
            <w:tcW w:w="1784" w:type="dxa"/>
            <w:gridSpan w:val="2"/>
          </w:tcPr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书法：右偏旁的写法（二）页字旁</w:t>
            </w: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130" w:type="dxa"/>
            <w:gridSpan w:val="2"/>
            <w:textDirection w:val="lrTb"/>
            <w:vAlign w:val="top"/>
          </w:tcPr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1.掌握“页字旁”的写法。</w:t>
            </w: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2.让学生明确“页字旁”，与左部相呼应之势。</w:t>
            </w: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3.学写含有“页字旁”的字。</w:t>
            </w: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4.初步欣赏楷书四大家的书法作品。</w:t>
            </w:r>
          </w:p>
        </w:tc>
        <w:tc>
          <w:tcPr>
            <w:tcW w:w="2732" w:type="dxa"/>
            <w:gridSpan w:val="2"/>
            <w:textDirection w:val="lrTb"/>
            <w:vAlign w:val="top"/>
          </w:tcPr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1.掌握“页字旁”的写法。</w:t>
            </w: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2.让学生明确“页字旁”，与左部相呼应之势。</w:t>
            </w: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3.学写含有“页字旁”的字。</w:t>
            </w: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648" w:type="dxa"/>
            <w:gridSpan w:val="2"/>
            <w:textDirection w:val="lrTb"/>
            <w:vAlign w:val="top"/>
          </w:tcPr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</w:tc>
        <w:tc>
          <w:tcPr>
            <w:tcW w:w="1233" w:type="dxa"/>
            <w:gridSpan w:val="2"/>
            <w:textDirection w:val="lrTb"/>
            <w:vAlign w:val="top"/>
          </w:tcPr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10分钟</w:t>
            </w:r>
          </w:p>
        </w:tc>
        <w:tc>
          <w:tcPr>
            <w:tcW w:w="964" w:type="dxa"/>
            <w:gridSpan w:val="2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52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U7  Review 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&amp;Exercise</w:t>
            </w:r>
          </w:p>
        </w:tc>
        <w:tc>
          <w:tcPr>
            <w:tcW w:w="3130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1.听读背U7 Story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2.抄写词组</w:t>
            </w:r>
          </w:p>
        </w:tc>
        <w:tc>
          <w:tcPr>
            <w:tcW w:w="2732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1.听读背U7 Story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2.抄写词组</w:t>
            </w:r>
          </w:p>
        </w:tc>
        <w:tc>
          <w:tcPr>
            <w:tcW w:w="1648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33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784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节能小屋（5）</w:t>
            </w:r>
          </w:p>
        </w:tc>
        <w:tc>
          <w:tcPr>
            <w:tcW w:w="3130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建造节能小屋</w:t>
            </w:r>
          </w:p>
        </w:tc>
        <w:tc>
          <w:tcPr>
            <w:tcW w:w="2732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建造节能小屋</w:t>
            </w:r>
          </w:p>
        </w:tc>
        <w:tc>
          <w:tcPr>
            <w:tcW w:w="1648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观察</w:t>
            </w:r>
            <w:bookmarkStart w:id="0" w:name="_GoBack"/>
            <w:bookmarkEnd w:id="0"/>
          </w:p>
        </w:tc>
        <w:tc>
          <w:tcPr>
            <w:tcW w:w="1233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64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784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听：《密西西比河》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唱：《白兰鸽》</w:t>
            </w:r>
          </w:p>
        </w:tc>
        <w:tc>
          <w:tcPr>
            <w:tcW w:w="3130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有感情地演唱《白兰鸽》</w:t>
            </w:r>
          </w:p>
        </w:tc>
        <w:tc>
          <w:tcPr>
            <w:tcW w:w="2732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有感情地演唱《白兰鸽》</w:t>
            </w:r>
          </w:p>
        </w:tc>
        <w:tc>
          <w:tcPr>
            <w:tcW w:w="1648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33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64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gridSpan w:val="2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gridSpan w:val="2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gridSpan w:val="2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4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古诗词诵读（第3课时）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pStyle w:val="11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1.结合注释说一说《江上渔者》和《泊船瓜洲》两首古诗的意思。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2.背诵这两首古诗。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pStyle w:val="11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结合注释说一说《江上渔者》和《泊船瓜洲》两首古诗的意思。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92" w:type="dxa"/>
            <w:gridSpan w:val="2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阶段性复习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1.完成《练习与测试》第102-103页。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1.完成《练习与测试》第102-103页第1-3题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  <w:p>
            <w:pPr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92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740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看新闻画新闻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收集和了解有关近期国内外发生的新闻事件，了解新闻的主要内容等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收集和了解有关近期国内外发生的新闻事件，了解新闻的主要内容等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预习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小篮球：运球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原地慢跑5分钟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小篮球：运球5分钟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课后作业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9.日益重要的国际组织（第二课时）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查找资料，了解联合国主要机构的作用。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查找资料，了解联合国主要机构的作用。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实践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15分钟</w:t>
            </w:r>
          </w:p>
        </w:tc>
        <w:tc>
          <w:tcPr>
            <w:tcW w:w="992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U7  Review 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&amp;Exercise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1.听读背U7 Story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2.抄写词组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1.听读背U7 Story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2.抄写词组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gridSpan w:val="2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吴群燕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705338997">
    <w:nsid w:val="65A56875"/>
    <w:multiLevelType w:val="singleLevel"/>
    <w:tmpl w:val="65A56875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70533899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NmZDI2NzcwN2VjMzYxMTcyMGQ3OWY3OWY4MTQ4MGUifQ=="/>
  </w:docVars>
  <w:rsids>
    <w:rsidRoot w:val="006738CC"/>
    <w:rsid w:val="00025249"/>
    <w:rsid w:val="00027446"/>
    <w:rsid w:val="0009307A"/>
    <w:rsid w:val="000F4F5A"/>
    <w:rsid w:val="00162162"/>
    <w:rsid w:val="001A45A2"/>
    <w:rsid w:val="00212BB2"/>
    <w:rsid w:val="002E333D"/>
    <w:rsid w:val="002E6F50"/>
    <w:rsid w:val="0034592B"/>
    <w:rsid w:val="00361F44"/>
    <w:rsid w:val="0037607D"/>
    <w:rsid w:val="003E4382"/>
    <w:rsid w:val="00400C46"/>
    <w:rsid w:val="004A4727"/>
    <w:rsid w:val="004E2613"/>
    <w:rsid w:val="0051402F"/>
    <w:rsid w:val="005532C0"/>
    <w:rsid w:val="005573B6"/>
    <w:rsid w:val="005D2C6B"/>
    <w:rsid w:val="005E65AE"/>
    <w:rsid w:val="00627616"/>
    <w:rsid w:val="006673AC"/>
    <w:rsid w:val="006738CC"/>
    <w:rsid w:val="00675C7B"/>
    <w:rsid w:val="006866AA"/>
    <w:rsid w:val="00696FC6"/>
    <w:rsid w:val="00715047"/>
    <w:rsid w:val="007273D1"/>
    <w:rsid w:val="007452E3"/>
    <w:rsid w:val="00776740"/>
    <w:rsid w:val="00853504"/>
    <w:rsid w:val="00871F96"/>
    <w:rsid w:val="00882A1E"/>
    <w:rsid w:val="00924D1F"/>
    <w:rsid w:val="00933EA1"/>
    <w:rsid w:val="009610A3"/>
    <w:rsid w:val="00970235"/>
    <w:rsid w:val="00A06709"/>
    <w:rsid w:val="00A36A15"/>
    <w:rsid w:val="00A75BD1"/>
    <w:rsid w:val="00A86ADA"/>
    <w:rsid w:val="00A968C0"/>
    <w:rsid w:val="00AD782F"/>
    <w:rsid w:val="00B065DC"/>
    <w:rsid w:val="00B07E12"/>
    <w:rsid w:val="00BB030F"/>
    <w:rsid w:val="00C13E20"/>
    <w:rsid w:val="00C81708"/>
    <w:rsid w:val="00D146A6"/>
    <w:rsid w:val="00D369AF"/>
    <w:rsid w:val="00D557E5"/>
    <w:rsid w:val="00DA2767"/>
    <w:rsid w:val="00DD55E5"/>
    <w:rsid w:val="00E26FE1"/>
    <w:rsid w:val="00E56760"/>
    <w:rsid w:val="00E60A17"/>
    <w:rsid w:val="00E87657"/>
    <w:rsid w:val="00EF51EB"/>
    <w:rsid w:val="00F20EA0"/>
    <w:rsid w:val="00F473BB"/>
    <w:rsid w:val="00F70041"/>
    <w:rsid w:val="02A72A93"/>
    <w:rsid w:val="052B5A86"/>
    <w:rsid w:val="08503016"/>
    <w:rsid w:val="0C3C0DA8"/>
    <w:rsid w:val="1A7929B6"/>
    <w:rsid w:val="25B901EF"/>
    <w:rsid w:val="28460DF5"/>
    <w:rsid w:val="2C663817"/>
    <w:rsid w:val="30DE27BB"/>
    <w:rsid w:val="32D32256"/>
    <w:rsid w:val="3A3C7BFC"/>
    <w:rsid w:val="3D0B3BE8"/>
    <w:rsid w:val="41B07159"/>
    <w:rsid w:val="42012A59"/>
    <w:rsid w:val="4454710D"/>
    <w:rsid w:val="46492B04"/>
    <w:rsid w:val="473C51FF"/>
    <w:rsid w:val="4BC14E83"/>
    <w:rsid w:val="4CB9383D"/>
    <w:rsid w:val="4D1450C0"/>
    <w:rsid w:val="50B126C1"/>
    <w:rsid w:val="5282484B"/>
    <w:rsid w:val="66067B90"/>
    <w:rsid w:val="66CA3A39"/>
    <w:rsid w:val="69EB5593"/>
    <w:rsid w:val="796B2A35"/>
    <w:rsid w:val="7A451A3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semiHidden/>
    <w:qFormat/>
    <w:uiPriority w:val="99"/>
    <w:rPr>
      <w:kern w:val="2"/>
      <w:sz w:val="18"/>
      <w:szCs w:val="18"/>
    </w:rPr>
  </w:style>
  <w:style w:type="paragraph" w:customStyle="1" w:styleId="11">
    <w:name w:val="列出段落11"/>
    <w:basedOn w:val="1"/>
    <w:qFormat/>
    <w:uiPriority w:val="99"/>
    <w:pPr>
      <w:ind w:firstLine="420" w:firstLineChars="200"/>
    </w:p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162CE8-0645-4803-913B-56222F06CF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275</Words>
  <Characters>1573</Characters>
  <Lines>13</Lines>
  <Paragraphs>3</Paragraphs>
  <TotalTime>0</TotalTime>
  <ScaleCrop>false</ScaleCrop>
  <LinksUpToDate>false</LinksUpToDate>
  <CharactersWithSpaces>1845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2021-09-22T02:49:00Z</dcterms:created>
  <dc:creator>USER</dc:creator>
  <cp:lastModifiedBy>Administrator</cp:lastModifiedBy>
  <dcterms:modified xsi:type="dcterms:W3CDTF">2023-05-05T03:37:30Z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