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EC3" w:rsidRDefault="00B5537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12EC3" w:rsidRDefault="00B5537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12EC3" w:rsidRDefault="00412EC3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12EC3">
        <w:trPr>
          <w:trHeight w:val="473"/>
        </w:trPr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12EC3" w:rsidRDefault="00B553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12EC3" w:rsidRDefault="00B553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</w:t>
            </w:r>
          </w:p>
        </w:tc>
      </w:tr>
      <w:tr w:rsidR="00412EC3">
        <w:trPr>
          <w:trHeight w:val="409"/>
        </w:trPr>
        <w:tc>
          <w:tcPr>
            <w:tcW w:w="740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740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038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843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326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276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1202"/>
        </w:trPr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第二单元</w:t>
            </w:r>
          </w:p>
          <w:p w:rsidR="00412EC3" w:rsidRDefault="00B55372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课时《调商</w:t>
            </w:r>
            <w:r>
              <w:t>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412EC3" w:rsidRDefault="00B553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P18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1-3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412EC3" w:rsidRDefault="00B55372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2.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预习书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P9</w:t>
            </w:r>
            <w:r>
              <w:rPr>
                <w:rFonts w:asciiTheme="minorEastAsia" w:hAnsiTheme="minorEastAsia" w:cstheme="minorEastAsia" w:hint="eastAsia"/>
                <w:szCs w:val="21"/>
              </w:rPr>
              <w:t>例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，完成《补充习题》</w:t>
            </w:r>
            <w:r>
              <w:rPr>
                <w:rFonts w:asciiTheme="minorEastAsia" w:hAnsiTheme="minorEastAsia" w:cstheme="minorEastAsia" w:hint="eastAsia"/>
                <w:szCs w:val="21"/>
              </w:rPr>
              <w:t>P22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412EC3" w:rsidRDefault="00B553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P18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1-2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412EC3" w:rsidRDefault="00B55372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2. 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预习书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P9</w:t>
            </w:r>
            <w:r>
              <w:rPr>
                <w:rFonts w:asciiTheme="minorEastAsia" w:hAnsiTheme="minorEastAsia" w:cstheme="minorEastAsia" w:hint="eastAsia"/>
                <w:szCs w:val="21"/>
              </w:rPr>
              <w:t>例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，完成《补充习题》</w:t>
            </w:r>
            <w:r>
              <w:rPr>
                <w:rFonts w:asciiTheme="minorEastAsia" w:hAnsiTheme="minorEastAsia" w:cstheme="minorEastAsia" w:hint="eastAsia"/>
                <w:szCs w:val="21"/>
              </w:rPr>
              <w:t>P22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412EC3" w:rsidRDefault="00412EC3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412EC3" w:rsidRDefault="00B553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412EC3" w:rsidRDefault="00B55372">
            <w:pPr>
              <w:ind w:firstLineChars="100" w:firstLine="210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12EC3" w:rsidRDefault="00412EC3">
            <w:pPr>
              <w:ind w:firstLineChars="100" w:firstLine="210"/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《蝴蝶的家》（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412EC3" w:rsidRDefault="00B55372">
            <w:pPr>
              <w:rPr>
                <w:i/>
                <w:iCs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一二三四。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读阅读空间《一窠八哥的谜》。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:rsidR="00412EC3" w:rsidRDefault="00B5537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一二三。</w:t>
            </w:r>
          </w:p>
          <w:p w:rsidR="00412EC3" w:rsidRDefault="00412EC3"/>
          <w:p w:rsidR="00412EC3" w:rsidRDefault="00412EC3"/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口头</w:t>
            </w:r>
          </w:p>
          <w:p w:rsidR="00412EC3" w:rsidRDefault="00B55372">
            <w:r>
              <w:rPr>
                <w:rFonts w:hint="eastAsia"/>
              </w:rPr>
              <w:t>书面</w:t>
            </w:r>
          </w:p>
          <w:p w:rsidR="00412EC3" w:rsidRDefault="00B55372"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12EC3" w:rsidRDefault="00412EC3"/>
          <w:p w:rsidR="00412EC3" w:rsidRDefault="00B55372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ind w:firstLineChars="100" w:firstLine="210"/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5</w:t>
            </w: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>课后可以多做实心球。沙包等练习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12EC3" w:rsidRDefault="00B553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Fun time</w:t>
            </w:r>
          </w:p>
          <w:p w:rsidR="00412EC3" w:rsidRDefault="00412EC3">
            <w:pPr>
              <w:ind w:firstLineChars="400" w:firstLine="840"/>
            </w:pP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412EC3" w:rsidRDefault="00B5537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DEFG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412EC3" w:rsidRDefault="00B5537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1701" w:type="dxa"/>
          </w:tcPr>
          <w:p w:rsidR="00412EC3" w:rsidRDefault="00412EC3"/>
          <w:p w:rsidR="00412EC3" w:rsidRDefault="00B55372">
            <w:r>
              <w:rPr>
                <w:rFonts w:hint="eastAsia"/>
              </w:rPr>
              <w:t>口头</w:t>
            </w:r>
          </w:p>
          <w:p w:rsidR="00412EC3" w:rsidRDefault="00B55372"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书法：</w:t>
            </w:r>
            <w:r>
              <w:t>突出主笔</w:t>
            </w: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掌握在写字时，应使各结构“突出主笔”的写字规律。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培养学生细致敏锐的观察力，养成他们良好的观察事物的心理品质。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掌握在写字时，应使各结构“突出主笔”的写字规律。</w:t>
            </w:r>
          </w:p>
          <w:p w:rsidR="00412EC3" w:rsidRDefault="00B55372"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</w:tbl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12EC3">
        <w:trPr>
          <w:trHeight w:val="473"/>
        </w:trPr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12EC3" w:rsidRDefault="00B553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12EC3" w:rsidRDefault="00B553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 </w:t>
            </w:r>
          </w:p>
        </w:tc>
      </w:tr>
      <w:tr w:rsidR="00412EC3">
        <w:trPr>
          <w:trHeight w:val="409"/>
        </w:trPr>
        <w:tc>
          <w:tcPr>
            <w:tcW w:w="740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740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038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843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326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276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语文园地（第一课时）</w:t>
            </w: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阅读时积极提出问题。</w:t>
            </w:r>
          </w:p>
          <w:p w:rsidR="00412EC3" w:rsidRDefault="00B5537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发现识字加油站中生字的规律并写下来。</w:t>
            </w:r>
          </w:p>
          <w:p w:rsidR="00412EC3" w:rsidRDefault="00B5537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</w:t>
            </w:r>
          </w:p>
          <w:p w:rsidR="00412EC3" w:rsidRDefault="00B55372">
            <w:r>
              <w:t xml:space="preserve">2. 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  <w:p w:rsidR="00412EC3" w:rsidRDefault="00412EC3"/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口头</w:t>
            </w:r>
          </w:p>
          <w:p w:rsidR="00412EC3" w:rsidRDefault="00B55372">
            <w:r>
              <w:rPr>
                <w:rFonts w:hint="eastAsia"/>
              </w:rPr>
              <w:t>书面</w:t>
            </w:r>
          </w:p>
          <w:p w:rsidR="00412EC3" w:rsidRDefault="00412EC3"/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第二单元</w:t>
            </w:r>
          </w:p>
          <w:p w:rsidR="00412EC3" w:rsidRDefault="00B55372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课时《商不变的规律》</w:t>
            </w:r>
          </w:p>
        </w:tc>
        <w:tc>
          <w:tcPr>
            <w:tcW w:w="3260" w:type="dxa"/>
          </w:tcPr>
          <w:p w:rsidR="00412EC3" w:rsidRDefault="00B55372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</w:t>
            </w: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12EC3" w:rsidRDefault="00B55372">
            <w:r>
              <w:rPr>
                <w:rFonts w:ascii="黑体" w:eastAsia="黑体" w:hAnsi="黑体" w:hint="eastAsia"/>
                <w:szCs w:val="21"/>
              </w:rPr>
              <w:t>2.</w:t>
            </w:r>
            <w:r>
              <w:rPr>
                <w:rFonts w:ascii="黑体" w:eastAsia="黑体" w:hAnsi="黑体" w:hint="eastAsia"/>
                <w:szCs w:val="21"/>
              </w:rPr>
              <w:t>完成《补充习题》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412EC3" w:rsidRDefault="00B55372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</w:t>
            </w: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12EC3" w:rsidRDefault="00B55372">
            <w:r>
              <w:rPr>
                <w:rFonts w:ascii="黑体" w:eastAsia="黑体" w:hAnsi="黑体" w:hint="eastAsia"/>
                <w:szCs w:val="21"/>
              </w:rPr>
              <w:t>2.</w:t>
            </w:r>
            <w:r>
              <w:rPr>
                <w:rFonts w:ascii="黑体" w:eastAsia="黑体" w:hAnsi="黑体" w:hint="eastAsia"/>
                <w:szCs w:val="21"/>
              </w:rPr>
              <w:t>完成《补充习题》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412EC3" w:rsidRDefault="00412EC3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412EC3" w:rsidRDefault="00B553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412EC3" w:rsidRDefault="00B55372">
            <w:pPr>
              <w:ind w:firstLineChars="100" w:firstLine="210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ind w:firstLineChars="100" w:firstLine="210"/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>课后多做手持不同器材的投掷联系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初识“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>练习文字输入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>切换输入法的方法</w:t>
            </w:r>
          </w:p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实践</w:t>
            </w:r>
          </w:p>
          <w:p w:rsidR="00412EC3" w:rsidRDefault="00B55372"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第一节课</w:t>
            </w:r>
          </w:p>
          <w:p w:rsidR="00412EC3" w:rsidRDefault="00B55372"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>预习，了解一些新型的汽车构造，准备好彩纸、剪刀，双面胶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>预习，了解一些新型的汽车构造，准备好彩纸、剪刀，双面胶</w:t>
            </w:r>
          </w:p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12EC3" w:rsidRDefault="00B55372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打麦号子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412EC3" w:rsidRDefault="00B55372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412EC3" w:rsidRDefault="00B55372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412EC3" w:rsidRDefault="00B55372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12EC3" w:rsidRDefault="00B55372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</w:tbl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12EC3">
        <w:trPr>
          <w:trHeight w:val="473"/>
        </w:trPr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12EC3" w:rsidRDefault="00B553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12EC3" w:rsidRDefault="00B553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12EC3">
        <w:trPr>
          <w:trHeight w:val="409"/>
        </w:trPr>
        <w:tc>
          <w:tcPr>
            <w:tcW w:w="740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740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038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843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326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276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课时《被除数</w:t>
            </w:r>
            <w:r>
              <w:t>和除数末尾都有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除法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412EC3" w:rsidRDefault="00B5537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</w:t>
            </w: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12EC3" w:rsidRDefault="00B5537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</w:t>
            </w:r>
            <w:r>
              <w:rPr>
                <w:rFonts w:ascii="黑体" w:eastAsia="黑体" w:hAnsi="黑体" w:hint="eastAsia"/>
                <w:szCs w:val="21"/>
              </w:rPr>
              <w:t>完成《补充习题》</w:t>
            </w:r>
            <w:r>
              <w:rPr>
                <w:rFonts w:ascii="黑体" w:eastAsia="黑体" w:hAnsi="黑体" w:hint="eastAsia"/>
                <w:szCs w:val="21"/>
              </w:rPr>
              <w:t>P24</w:t>
            </w:r>
            <w:r>
              <w:rPr>
                <w:rFonts w:ascii="黑体" w:eastAsia="黑体" w:hAnsi="黑体"/>
                <w:szCs w:val="21"/>
              </w:rPr>
              <w:t>-25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412EC3" w:rsidRDefault="00B5537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</w:t>
            </w: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12EC3" w:rsidRDefault="00B5537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</w:t>
            </w:r>
            <w:r>
              <w:rPr>
                <w:rFonts w:ascii="黑体" w:eastAsia="黑体" w:hAnsi="黑体" w:hint="eastAsia"/>
                <w:szCs w:val="21"/>
              </w:rPr>
              <w:t>完成《补充习题》</w:t>
            </w:r>
            <w:r>
              <w:rPr>
                <w:rFonts w:ascii="黑体" w:eastAsia="黑体" w:hAnsi="黑体" w:hint="eastAsia"/>
                <w:szCs w:val="21"/>
              </w:rPr>
              <w:t>P24</w:t>
            </w:r>
            <w:r>
              <w:rPr>
                <w:rFonts w:ascii="黑体" w:eastAsia="黑体" w:hAnsi="黑体"/>
                <w:szCs w:val="21"/>
              </w:rPr>
              <w:t>-25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412EC3" w:rsidRDefault="00412EC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12EC3" w:rsidRDefault="00B5537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412EC3" w:rsidRDefault="00B5537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12EC3" w:rsidRDefault="00412EC3">
            <w:pPr>
              <w:ind w:firstLineChars="100" w:firstLine="210"/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语文园地（第二课时）</w:t>
            </w:r>
          </w:p>
        </w:tc>
        <w:tc>
          <w:tcPr>
            <w:tcW w:w="3260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:rsidR="00412EC3" w:rsidRDefault="00B55372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单元测试二</w:t>
            </w:r>
            <w: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背诵日积月累名言并积累有关做学问的名言。</w:t>
            </w:r>
          </w:p>
        </w:tc>
        <w:tc>
          <w:tcPr>
            <w:tcW w:w="2835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单元测试二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背诵日积月累名言。</w:t>
            </w:r>
          </w:p>
        </w:tc>
        <w:tc>
          <w:tcPr>
            <w:tcW w:w="1701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ind w:firstLineChars="100" w:firstLine="210"/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12EC3" w:rsidRDefault="00B5537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Cartoon time</w:t>
            </w:r>
          </w:p>
          <w:p w:rsidR="00412EC3" w:rsidRDefault="00412EC3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412EC3" w:rsidRDefault="00412EC3">
            <w:pPr>
              <w:jc w:val="left"/>
            </w:pP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他们班（第一课时）</w:t>
            </w:r>
          </w:p>
        </w:tc>
        <w:tc>
          <w:tcPr>
            <w:tcW w:w="3260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父母聊聊他们知道的其他班级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听听父母小时候的学习生活。</w:t>
            </w:r>
          </w:p>
        </w:tc>
        <w:tc>
          <w:tcPr>
            <w:tcW w:w="1701" w:type="dxa"/>
          </w:tcPr>
          <w:p w:rsidR="00412EC3" w:rsidRDefault="00B5537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投掷</w:t>
            </w:r>
          </w:p>
        </w:tc>
        <w:tc>
          <w:tcPr>
            <w:tcW w:w="3260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和父母比一比谁的动作规范。谁投的远</w:t>
            </w:r>
          </w:p>
        </w:tc>
        <w:tc>
          <w:tcPr>
            <w:tcW w:w="2835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12EC3" w:rsidRDefault="00B5537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</w:tbl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p w:rsidR="00412EC3" w:rsidRDefault="00412EC3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12EC3">
        <w:trPr>
          <w:trHeight w:val="473"/>
        </w:trPr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12EC3" w:rsidRDefault="00B553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12EC3" w:rsidRDefault="00B553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12EC3" w:rsidRDefault="00B553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</w:t>
            </w:r>
          </w:p>
        </w:tc>
      </w:tr>
      <w:tr w:rsidR="00412EC3">
        <w:trPr>
          <w:trHeight w:val="409"/>
        </w:trPr>
        <w:tc>
          <w:tcPr>
            <w:tcW w:w="740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740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038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843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326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1276" w:type="dxa"/>
            <w:vMerge/>
          </w:tcPr>
          <w:p w:rsidR="00412EC3" w:rsidRDefault="00412EC3">
            <w:pPr>
              <w:jc w:val="left"/>
            </w:pP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 w:val="restart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习作：小小“动物园”（两课时）</w:t>
            </w:r>
          </w:p>
        </w:tc>
        <w:tc>
          <w:tcPr>
            <w:tcW w:w="3260" w:type="dxa"/>
          </w:tcPr>
          <w:p w:rsidR="00412EC3" w:rsidRDefault="00B55372">
            <w:pPr>
              <w:pStyle w:val="10"/>
              <w:ind w:firstLineChars="0" w:firstLine="0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细心观察家人性格并思考和哪种动物比较像。</w:t>
            </w:r>
          </w:p>
          <w:p w:rsidR="00412EC3" w:rsidRDefault="00B55372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发现和借鉴其他同学习作的长处，试着修改自己的习作。</w:t>
            </w:r>
          </w:p>
        </w:tc>
        <w:tc>
          <w:tcPr>
            <w:tcW w:w="2835" w:type="dxa"/>
          </w:tcPr>
          <w:p w:rsidR="00412EC3" w:rsidRDefault="00B55372">
            <w:pPr>
              <w:pStyle w:val="10"/>
              <w:ind w:firstLineChars="0" w:firstLine="0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细心观察家人性格并思考和哪种动物比较像。</w:t>
            </w:r>
          </w:p>
          <w:p w:rsidR="00412EC3" w:rsidRDefault="00B55372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能在老师的帮助下，试着修改自己的习作。</w:t>
            </w:r>
          </w:p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12EC3" w:rsidRDefault="00412EC3">
            <w:pPr>
              <w:ind w:firstLineChars="100" w:firstLine="210"/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412EC3">
            <w:pPr>
              <w:jc w:val="left"/>
            </w:pPr>
          </w:p>
          <w:p w:rsidR="00412EC3" w:rsidRDefault="00B5537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第二单元</w:t>
            </w:r>
          </w:p>
          <w:p w:rsidR="00412EC3" w:rsidRDefault="00B55372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课时《整理</w:t>
            </w:r>
            <w:r>
              <w:t>与练习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412EC3" w:rsidRDefault="00B55372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</w:t>
            </w: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12EC3" w:rsidRDefault="00B55372">
            <w:r>
              <w:rPr>
                <w:rFonts w:ascii="黑体" w:eastAsia="黑体" w:hAnsi="黑体" w:hint="eastAsia"/>
                <w:szCs w:val="21"/>
              </w:rPr>
              <w:t>2.</w:t>
            </w:r>
            <w:r>
              <w:rPr>
                <w:rFonts w:ascii="黑体" w:eastAsia="黑体" w:hAnsi="黑体" w:hint="eastAsia"/>
                <w:szCs w:val="21"/>
              </w:rPr>
              <w:t>完成《补充习题》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26-27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412EC3" w:rsidRDefault="00B55372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</w:t>
            </w: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12EC3" w:rsidRDefault="00B55372">
            <w:r>
              <w:rPr>
                <w:rFonts w:ascii="黑体" w:eastAsia="黑体" w:hAnsi="黑体" w:hint="eastAsia"/>
                <w:szCs w:val="21"/>
              </w:rPr>
              <w:t>2.</w:t>
            </w:r>
            <w:r>
              <w:rPr>
                <w:rFonts w:ascii="黑体" w:eastAsia="黑体" w:hAnsi="黑体" w:hint="eastAsia"/>
                <w:szCs w:val="21"/>
              </w:rPr>
              <w:t>完成《补充习题》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26-27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412EC3" w:rsidRDefault="00412EC3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412EC3" w:rsidRDefault="00B553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412EC3" w:rsidRDefault="00B55372">
            <w:pPr>
              <w:ind w:firstLineChars="100" w:firstLine="210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ind w:firstLineChars="100" w:firstLine="210"/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12EC3" w:rsidRDefault="00B553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sound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 </w:t>
            </w:r>
          </w:p>
          <w:p w:rsidR="00412EC3" w:rsidRDefault="00412EC3">
            <w:pPr>
              <w:ind w:firstLineChars="400" w:firstLine="840"/>
            </w:pP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412EC3" w:rsidRDefault="00B553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  <w:p w:rsidR="00412EC3" w:rsidRDefault="00B553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412EC3" w:rsidRDefault="00B5537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3FG</w:t>
            </w:r>
          </w:p>
        </w:tc>
        <w:tc>
          <w:tcPr>
            <w:tcW w:w="1701" w:type="dxa"/>
          </w:tcPr>
          <w:p w:rsidR="00412EC3" w:rsidRDefault="00412EC3"/>
          <w:p w:rsidR="00412EC3" w:rsidRDefault="00B55372">
            <w:r>
              <w:rPr>
                <w:rFonts w:hint="eastAsia"/>
              </w:rPr>
              <w:t>口头</w:t>
            </w:r>
          </w:p>
          <w:p w:rsidR="00412EC3" w:rsidRDefault="00B55372"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行进间转法</w:t>
            </w: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>回家多练习行进间转法的内容</w:t>
            </w:r>
          </w:p>
        </w:tc>
        <w:tc>
          <w:tcPr>
            <w:tcW w:w="2835" w:type="dxa"/>
          </w:tcPr>
          <w:p w:rsidR="00412EC3" w:rsidRDefault="00412EC3"/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书法：</w:t>
            </w:r>
            <w:r>
              <w:t>突出主笔</w:t>
            </w: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掌握在写字时，应使各结构“突出主笔”的写字规律。</w:t>
            </w:r>
          </w:p>
          <w:p w:rsidR="00412EC3" w:rsidRDefault="00B55372">
            <w:r>
              <w:rPr>
                <w:rFonts w:hint="eastAsia"/>
              </w:rPr>
              <w:t xml:space="preserve">   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、掌握在写字时，应使各结构“突出主笔”的写字规律。</w:t>
            </w:r>
          </w:p>
          <w:p w:rsidR="00412EC3" w:rsidRDefault="00B55372">
            <w:r>
              <w:rPr>
                <w:rFonts w:hint="eastAsia"/>
              </w:rPr>
              <w:t xml:space="preserve">   </w:t>
            </w:r>
          </w:p>
          <w:p w:rsidR="00412EC3" w:rsidRDefault="00412EC3"/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  <w:tr w:rsidR="00412EC3">
        <w:trPr>
          <w:trHeight w:val="850"/>
        </w:trPr>
        <w:tc>
          <w:tcPr>
            <w:tcW w:w="740" w:type="dxa"/>
            <w:vMerge/>
            <w:vAlign w:val="center"/>
          </w:tcPr>
          <w:p w:rsidR="00412EC3" w:rsidRDefault="00412E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12EC3" w:rsidRDefault="00B553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12EC3" w:rsidRDefault="00B553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12EC3" w:rsidRDefault="00B55372"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:rsidR="00412EC3" w:rsidRDefault="00B55372">
            <w:r>
              <w:rPr>
                <w:rFonts w:hint="eastAsia"/>
              </w:rPr>
              <w:t>观察</w:t>
            </w:r>
            <w:r>
              <w:t>生活中的运动现象，想想包含了哪些运动形式</w:t>
            </w:r>
          </w:p>
        </w:tc>
        <w:tc>
          <w:tcPr>
            <w:tcW w:w="2835" w:type="dxa"/>
          </w:tcPr>
          <w:p w:rsidR="00412EC3" w:rsidRDefault="00B55372">
            <w:r>
              <w:rPr>
                <w:rFonts w:hint="eastAsia"/>
              </w:rPr>
              <w:t>观察生活中的运动现象，想想包含了哪些运动形式</w:t>
            </w:r>
          </w:p>
        </w:tc>
        <w:tc>
          <w:tcPr>
            <w:tcW w:w="1701" w:type="dxa"/>
          </w:tcPr>
          <w:p w:rsidR="00412EC3" w:rsidRDefault="00B55372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12EC3" w:rsidRDefault="00B55372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55</w:t>
            </w:r>
          </w:p>
        </w:tc>
        <w:tc>
          <w:tcPr>
            <w:tcW w:w="992" w:type="dxa"/>
            <w:vMerge/>
          </w:tcPr>
          <w:p w:rsidR="00412EC3" w:rsidRDefault="00412EC3">
            <w:pPr>
              <w:jc w:val="left"/>
            </w:pPr>
          </w:p>
        </w:tc>
      </w:tr>
    </w:tbl>
    <w:p w:rsidR="00412EC3" w:rsidRDefault="00B55372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、</w:t>
      </w:r>
    </w:p>
    <w:p w:rsidR="00412EC3" w:rsidRDefault="00B5537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杨芳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</w:t>
      </w:r>
    </w:p>
    <w:sectPr w:rsidR="00412EC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12EC3"/>
    <w:rsid w:val="006738CC"/>
    <w:rsid w:val="006866AA"/>
    <w:rsid w:val="00B55372"/>
    <w:rsid w:val="00F20EA0"/>
    <w:rsid w:val="05012BEF"/>
    <w:rsid w:val="063C76D1"/>
    <w:rsid w:val="0F200BCC"/>
    <w:rsid w:val="0F897A98"/>
    <w:rsid w:val="12EA6D4B"/>
    <w:rsid w:val="154E63BC"/>
    <w:rsid w:val="190B7C73"/>
    <w:rsid w:val="2AF85D2A"/>
    <w:rsid w:val="2D1D2C05"/>
    <w:rsid w:val="2EE773CF"/>
    <w:rsid w:val="34193835"/>
    <w:rsid w:val="351E5BEA"/>
    <w:rsid w:val="37437782"/>
    <w:rsid w:val="3A89103B"/>
    <w:rsid w:val="406414A2"/>
    <w:rsid w:val="41093EB6"/>
    <w:rsid w:val="432625FA"/>
    <w:rsid w:val="475660D2"/>
    <w:rsid w:val="4D60226E"/>
    <w:rsid w:val="4F313477"/>
    <w:rsid w:val="4F9D29B4"/>
    <w:rsid w:val="50370803"/>
    <w:rsid w:val="517659ED"/>
    <w:rsid w:val="57B651DD"/>
    <w:rsid w:val="58166470"/>
    <w:rsid w:val="5E1B25B5"/>
    <w:rsid w:val="5EFC56E6"/>
    <w:rsid w:val="608E6022"/>
    <w:rsid w:val="62E259E5"/>
    <w:rsid w:val="64B10BE4"/>
    <w:rsid w:val="655814CD"/>
    <w:rsid w:val="66900037"/>
    <w:rsid w:val="6A7C02C5"/>
    <w:rsid w:val="6F23068D"/>
    <w:rsid w:val="71E66219"/>
    <w:rsid w:val="72286B84"/>
    <w:rsid w:val="766B2B73"/>
    <w:rsid w:val="78DB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FD81EC7-3912-4FED-97DE-C73AF4E81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2021-08-26T03:15:00Z</dcterms:created>
  <dcterms:modified xsi:type="dcterms:W3CDTF">2021-10-11T09:50:00Z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D75581EB4E2C4A3EABC1E11F42221B8A</vt:lpwstr>
  </property>
</Properties>
</file>