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7C" w:rsidRDefault="00431E84">
      <w:pPr>
        <w:ind w:firstLineChars="1100" w:firstLine="3534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7027C" w:rsidRDefault="00431E8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7027C" w:rsidRDefault="00C7027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7027C">
        <w:trPr>
          <w:trHeight w:val="473"/>
        </w:trPr>
        <w:tc>
          <w:tcPr>
            <w:tcW w:w="740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7027C" w:rsidRDefault="00431E8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7027C" w:rsidRDefault="00431E8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0</w:t>
            </w:r>
          </w:p>
        </w:tc>
      </w:tr>
      <w:tr w:rsidR="00C7027C">
        <w:trPr>
          <w:trHeight w:val="409"/>
        </w:trPr>
        <w:tc>
          <w:tcPr>
            <w:tcW w:w="740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740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1038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1843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326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1276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1248"/>
        </w:trPr>
        <w:tc>
          <w:tcPr>
            <w:tcW w:w="740" w:type="dxa"/>
            <w:vMerge w:val="restart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第一单元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课时《认识升》</w:t>
            </w:r>
          </w:p>
        </w:tc>
        <w:tc>
          <w:tcPr>
            <w:tcW w:w="3260" w:type="dxa"/>
            <w:vAlign w:val="center"/>
          </w:tcPr>
          <w:p w:rsidR="00C7027C" w:rsidRDefault="00431E8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P2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1--4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C7027C" w:rsidRDefault="00431E84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预习书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P3</w:t>
            </w:r>
            <w:r>
              <w:rPr>
                <w:rFonts w:asciiTheme="minorEastAsia" w:hAnsiTheme="minorEastAsia" w:cstheme="minorEastAsia" w:hint="eastAsia"/>
                <w:szCs w:val="21"/>
              </w:rPr>
              <w:t>例３，完成《补充习题》</w:t>
            </w:r>
            <w:r>
              <w:rPr>
                <w:rFonts w:asciiTheme="minorEastAsia" w:hAnsiTheme="minorEastAsia" w:cstheme="minorEastAsia" w:hint="eastAsia"/>
                <w:szCs w:val="21"/>
              </w:rPr>
              <w:t>P1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1-3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</w:tc>
        <w:tc>
          <w:tcPr>
            <w:tcW w:w="2835" w:type="dxa"/>
            <w:vAlign w:val="center"/>
          </w:tcPr>
          <w:p w:rsidR="00C7027C" w:rsidRDefault="00431E8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cstheme="minorEastAsia" w:hint="eastAsia"/>
                <w:szCs w:val="21"/>
              </w:rPr>
              <w:t>P2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1--3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  <w:p w:rsidR="00C7027C" w:rsidRDefault="00431E84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预习书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P3</w:t>
            </w:r>
            <w:r>
              <w:rPr>
                <w:rFonts w:asciiTheme="minorEastAsia" w:hAnsiTheme="minorEastAsia" w:cstheme="minorEastAsia" w:hint="eastAsia"/>
                <w:szCs w:val="21"/>
              </w:rPr>
              <w:t>例３，完成《补充习题》</w:t>
            </w:r>
            <w:r>
              <w:rPr>
                <w:rFonts w:asciiTheme="minorEastAsia" w:hAnsiTheme="minorEastAsia" w:cstheme="minorEastAsia" w:hint="eastAsia"/>
                <w:szCs w:val="21"/>
              </w:rPr>
              <w:t>P1</w:t>
            </w:r>
            <w:r>
              <w:rPr>
                <w:rFonts w:asciiTheme="minorEastAsia" w:hAnsiTheme="minorEastAsia" w:cstheme="minorEastAsia" w:hint="eastAsia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szCs w:val="21"/>
              </w:rPr>
              <w:t>1-3</w:t>
            </w:r>
            <w:r>
              <w:rPr>
                <w:rFonts w:asciiTheme="minorEastAsia" w:hAnsiTheme="minorEastAsia" w:cs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  <w:p w:rsidR="00C7027C" w:rsidRDefault="00431E84"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7027C" w:rsidRDefault="00C7027C">
            <w:pPr>
              <w:jc w:val="center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7027C" w:rsidRDefault="00431E84">
            <w:pPr>
              <w:jc w:val="center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观潮（第一课时）</w:t>
            </w:r>
          </w:p>
        </w:tc>
        <w:tc>
          <w:tcPr>
            <w:tcW w:w="3260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背诵第三自然段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完成练习与测试一二题</w:t>
            </w:r>
          </w:p>
        </w:tc>
        <w:tc>
          <w:tcPr>
            <w:tcW w:w="2835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背诵第三自然段</w:t>
            </w:r>
          </w:p>
        </w:tc>
        <w:tc>
          <w:tcPr>
            <w:tcW w:w="170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7027C" w:rsidRDefault="00431E84"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center"/>
            </w:pP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C7027C" w:rsidRDefault="00C7027C">
            <w:pPr>
              <w:jc w:val="center"/>
              <w:rPr>
                <w:b/>
                <w:sz w:val="24"/>
              </w:rPr>
            </w:pPr>
          </w:p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story time</w:t>
            </w:r>
          </w:p>
        </w:tc>
        <w:tc>
          <w:tcPr>
            <w:tcW w:w="3260" w:type="dxa"/>
          </w:tcPr>
          <w:p w:rsidR="00C7027C" w:rsidRDefault="00431E84">
            <w:pPr>
              <w:numPr>
                <w:ilvl w:val="0"/>
                <w:numId w:val="1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C7027C" w:rsidRDefault="00431E84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DEF</w:t>
            </w:r>
          </w:p>
        </w:tc>
        <w:tc>
          <w:tcPr>
            <w:tcW w:w="2835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DE</w:t>
            </w:r>
          </w:p>
        </w:tc>
        <w:tc>
          <w:tcPr>
            <w:tcW w:w="170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石字旁和</w:t>
            </w:r>
            <w:proofErr w:type="gramStart"/>
            <w:r>
              <w:rPr>
                <w:rFonts w:hint="eastAsia"/>
              </w:rPr>
              <w:t>竖心旁</w:t>
            </w:r>
            <w:proofErr w:type="gramEnd"/>
            <w:r>
              <w:rPr>
                <w:rFonts w:hint="eastAsia"/>
              </w:rPr>
              <w:t>的书写</w:t>
            </w:r>
          </w:p>
        </w:tc>
        <w:tc>
          <w:tcPr>
            <w:tcW w:w="3260" w:type="dxa"/>
          </w:tcPr>
          <w:p w:rsidR="00C7027C" w:rsidRDefault="00431E84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了解带有这两个偏旁的字的一般书写规律。</w:t>
            </w:r>
          </w:p>
          <w:p w:rsidR="00C7027C" w:rsidRDefault="00431E84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能在书写过程中尝试应用。</w:t>
            </w:r>
          </w:p>
        </w:tc>
        <w:tc>
          <w:tcPr>
            <w:tcW w:w="2835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观摩字帖，体验写好字的快乐，树立写好字的信心。</w:t>
            </w:r>
          </w:p>
        </w:tc>
        <w:tc>
          <w:tcPr>
            <w:tcW w:w="170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7027C" w:rsidRDefault="00C7027C">
            <w:pPr>
              <w:jc w:val="left"/>
            </w:pP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170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7027C" w:rsidRDefault="00431E8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鱼类</w:t>
            </w:r>
          </w:p>
        </w:tc>
        <w:tc>
          <w:tcPr>
            <w:tcW w:w="3260" w:type="dxa"/>
          </w:tcPr>
          <w:p w:rsidR="00C7027C" w:rsidRDefault="00431E8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观察鱼的游动和呼吸，认识鳍和</w:t>
            </w:r>
            <w:proofErr w:type="gramStart"/>
            <w:r>
              <w:rPr>
                <w:rFonts w:hint="eastAsia"/>
                <w:sz w:val="24"/>
                <w:szCs w:val="24"/>
              </w:rPr>
              <w:t>鳃的</w:t>
            </w:r>
            <w:proofErr w:type="gramEnd"/>
            <w:r>
              <w:rPr>
                <w:rFonts w:hint="eastAsia"/>
                <w:sz w:val="24"/>
                <w:szCs w:val="24"/>
              </w:rPr>
              <w:t>作用</w:t>
            </w:r>
          </w:p>
        </w:tc>
        <w:tc>
          <w:tcPr>
            <w:tcW w:w="2835" w:type="dxa"/>
          </w:tcPr>
          <w:p w:rsidR="00C7027C" w:rsidRDefault="00431E8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观察鱼的游动和呼吸，认识鳍和</w:t>
            </w:r>
            <w:proofErr w:type="gramStart"/>
            <w:r>
              <w:rPr>
                <w:rFonts w:hint="eastAsia"/>
                <w:sz w:val="24"/>
                <w:szCs w:val="24"/>
              </w:rPr>
              <w:t>鳃的</w:t>
            </w:r>
            <w:proofErr w:type="gramEnd"/>
            <w:r>
              <w:rPr>
                <w:rFonts w:hint="eastAsia"/>
                <w:sz w:val="24"/>
                <w:szCs w:val="24"/>
              </w:rPr>
              <w:t>作用</w:t>
            </w:r>
          </w:p>
        </w:tc>
        <w:tc>
          <w:tcPr>
            <w:tcW w:w="1701" w:type="dxa"/>
          </w:tcPr>
          <w:p w:rsidR="00C7027C" w:rsidRDefault="00431E8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</w:tbl>
    <w:p w:rsidR="00C7027C" w:rsidRDefault="00C7027C"/>
    <w:p w:rsidR="00C7027C" w:rsidRDefault="00C7027C">
      <w:pPr>
        <w:jc w:val="left"/>
        <w:rPr>
          <w:b/>
          <w:sz w:val="24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041"/>
        <w:gridCol w:w="1495"/>
        <w:gridCol w:w="1276"/>
        <w:gridCol w:w="992"/>
      </w:tblGrid>
      <w:tr w:rsidR="00C7027C">
        <w:trPr>
          <w:trHeight w:val="473"/>
        </w:trPr>
        <w:tc>
          <w:tcPr>
            <w:tcW w:w="740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01" w:type="dxa"/>
            <w:gridSpan w:val="2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495" w:type="dxa"/>
            <w:vMerge w:val="restart"/>
            <w:vAlign w:val="center"/>
          </w:tcPr>
          <w:p w:rsidR="00C7027C" w:rsidRDefault="00431E8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7027C" w:rsidRDefault="00431E8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7027C">
        <w:trPr>
          <w:trHeight w:val="409"/>
        </w:trPr>
        <w:tc>
          <w:tcPr>
            <w:tcW w:w="740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740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1038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1843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326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41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495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1276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850"/>
        </w:trPr>
        <w:tc>
          <w:tcPr>
            <w:tcW w:w="740" w:type="dxa"/>
            <w:vMerge w:val="restart"/>
            <w:vAlign w:val="center"/>
          </w:tcPr>
          <w:p w:rsidR="00C7027C" w:rsidRDefault="00431E84">
            <w:pPr>
              <w:jc w:val="left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7027C" w:rsidRDefault="00C7027C">
            <w:pPr>
              <w:jc w:val="left"/>
              <w:rPr>
                <w:sz w:val="24"/>
              </w:rPr>
            </w:pPr>
          </w:p>
          <w:p w:rsidR="00C7027C" w:rsidRDefault="00C7027C">
            <w:pPr>
              <w:jc w:val="left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C7027C" w:rsidRDefault="00431E84">
            <w:pPr>
              <w:jc w:val="left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观潮（第二课时）</w:t>
            </w:r>
          </w:p>
        </w:tc>
        <w:tc>
          <w:tcPr>
            <w:tcW w:w="3260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完成练习与测试三四题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背诵第四自然段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阅读《阅读空间》第一课</w:t>
            </w:r>
          </w:p>
        </w:tc>
        <w:tc>
          <w:tcPr>
            <w:tcW w:w="304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完成练习与测试第一二三题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背诵第四自然段</w:t>
            </w:r>
          </w:p>
          <w:p w:rsidR="00C7027C" w:rsidRDefault="00C7027C">
            <w:pPr>
              <w:jc w:val="left"/>
            </w:pPr>
          </w:p>
        </w:tc>
        <w:tc>
          <w:tcPr>
            <w:tcW w:w="1495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第一单元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课时《认识毫升》</w:t>
            </w:r>
          </w:p>
        </w:tc>
        <w:tc>
          <w:tcPr>
            <w:tcW w:w="3260" w:type="dxa"/>
          </w:tcPr>
          <w:p w:rsidR="00C7027C" w:rsidRDefault="00431E8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</w:t>
            </w: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7027C" w:rsidRDefault="00431E84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</w:t>
            </w:r>
            <w:r>
              <w:rPr>
                <w:rFonts w:ascii="黑体" w:eastAsia="黑体" w:hAnsi="黑体" w:hint="eastAsia"/>
                <w:szCs w:val="21"/>
              </w:rPr>
              <w:t>完成《补充习题》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2,P3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3041" w:type="dxa"/>
          </w:tcPr>
          <w:p w:rsidR="00C7027C" w:rsidRDefault="00431E8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</w:t>
            </w: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7027C" w:rsidRDefault="00431E84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</w:t>
            </w:r>
            <w:r>
              <w:rPr>
                <w:rFonts w:ascii="黑体" w:eastAsia="黑体" w:hAnsi="黑体" w:hint="eastAsia"/>
                <w:szCs w:val="21"/>
              </w:rPr>
              <w:t>完成《补充习题》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2,P3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495" w:type="dxa"/>
          </w:tcPr>
          <w:p w:rsidR="00C7027C" w:rsidRDefault="00C7027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C7027C" w:rsidRDefault="00431E8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口头</w:t>
            </w:r>
          </w:p>
          <w:p w:rsidR="00C7027C" w:rsidRDefault="00431E8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7027C" w:rsidRDefault="00C7027C">
            <w:pPr>
              <w:jc w:val="left"/>
            </w:pP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60" w:type="dxa"/>
          </w:tcPr>
          <w:p w:rsidR="00C7027C" w:rsidRDefault="00431E84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proofErr w:type="gramEnd"/>
          </w:p>
        </w:tc>
        <w:tc>
          <w:tcPr>
            <w:tcW w:w="3041" w:type="dxa"/>
          </w:tcPr>
          <w:p w:rsidR="00C7027C" w:rsidRDefault="00431E84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proofErr w:type="gramEnd"/>
          </w:p>
        </w:tc>
        <w:tc>
          <w:tcPr>
            <w:tcW w:w="1495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初识“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文字”文件的保存</w:t>
            </w:r>
          </w:p>
        </w:tc>
        <w:tc>
          <w:tcPr>
            <w:tcW w:w="304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文字”窗口的组成</w:t>
            </w:r>
          </w:p>
        </w:tc>
        <w:tc>
          <w:tcPr>
            <w:tcW w:w="1495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冷色和暖色</w:t>
            </w:r>
          </w:p>
        </w:tc>
        <w:tc>
          <w:tcPr>
            <w:tcW w:w="3260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304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1495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《跳柴歌》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304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495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</w:tbl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2184"/>
        <w:gridCol w:w="2919"/>
        <w:gridCol w:w="3081"/>
        <w:gridCol w:w="1455"/>
        <w:gridCol w:w="1276"/>
        <w:gridCol w:w="992"/>
      </w:tblGrid>
      <w:tr w:rsidR="00C7027C">
        <w:trPr>
          <w:trHeight w:val="473"/>
        </w:trPr>
        <w:tc>
          <w:tcPr>
            <w:tcW w:w="740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84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00" w:type="dxa"/>
            <w:gridSpan w:val="2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455" w:type="dxa"/>
            <w:vMerge w:val="restart"/>
            <w:vAlign w:val="center"/>
          </w:tcPr>
          <w:p w:rsidR="00C7027C" w:rsidRDefault="00431E8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7027C" w:rsidRDefault="00431E8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7027C" w:rsidRDefault="00431E84" w:rsidP="00431E8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bookmarkStart w:id="0" w:name="_GoBack"/>
            <w:bookmarkEnd w:id="0"/>
          </w:p>
        </w:tc>
      </w:tr>
      <w:tr w:rsidR="00C7027C">
        <w:trPr>
          <w:trHeight w:val="409"/>
        </w:trPr>
        <w:tc>
          <w:tcPr>
            <w:tcW w:w="740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740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1038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2184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2919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81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455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1276" w:type="dxa"/>
            <w:vMerge/>
          </w:tcPr>
          <w:p w:rsidR="00C7027C" w:rsidRDefault="00C7027C">
            <w:pPr>
              <w:jc w:val="left"/>
            </w:pP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850"/>
        </w:trPr>
        <w:tc>
          <w:tcPr>
            <w:tcW w:w="740" w:type="dxa"/>
            <w:vMerge w:val="restart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7027C" w:rsidRDefault="00C7027C">
            <w:pPr>
              <w:jc w:val="center"/>
              <w:rPr>
                <w:sz w:val="24"/>
              </w:rPr>
            </w:pPr>
          </w:p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184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第一单元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课时《升和毫升练习》</w:t>
            </w:r>
          </w:p>
        </w:tc>
        <w:tc>
          <w:tcPr>
            <w:tcW w:w="2919" w:type="dxa"/>
          </w:tcPr>
          <w:p w:rsidR="00C7027C" w:rsidRDefault="00431E8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</w:t>
            </w: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7027C" w:rsidRDefault="00431E84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</w:t>
            </w:r>
            <w:r>
              <w:rPr>
                <w:rFonts w:ascii="黑体" w:eastAsia="黑体" w:hAnsi="黑体" w:hint="eastAsia"/>
                <w:szCs w:val="21"/>
              </w:rPr>
              <w:t>完成《补充习题》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4,P5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3081" w:type="dxa"/>
          </w:tcPr>
          <w:p w:rsidR="00C7027C" w:rsidRDefault="00431E8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</w:t>
            </w: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C7027C" w:rsidRDefault="00431E84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</w:t>
            </w:r>
            <w:r>
              <w:rPr>
                <w:rFonts w:ascii="黑体" w:eastAsia="黑体" w:hAnsi="黑体" w:hint="eastAsia"/>
                <w:szCs w:val="21"/>
              </w:rPr>
              <w:t>完成《补充习题》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4,P5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455" w:type="dxa"/>
          </w:tcPr>
          <w:p w:rsidR="00C7027C" w:rsidRDefault="00431E8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C7027C" w:rsidRDefault="00C7027C">
            <w:pPr>
              <w:jc w:val="left"/>
            </w:pP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C7027C">
            <w:pPr>
              <w:jc w:val="left"/>
            </w:pP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C7027C">
        <w:trPr>
          <w:trHeight w:val="1258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184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走月亮（第一课时）</w:t>
            </w:r>
          </w:p>
        </w:tc>
        <w:tc>
          <w:tcPr>
            <w:tcW w:w="2919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从课文中找出优美的句子抄写下来，并说说好在哪</w:t>
            </w:r>
          </w:p>
        </w:tc>
        <w:tc>
          <w:tcPr>
            <w:tcW w:w="308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</w:t>
            </w:r>
          </w:p>
          <w:p w:rsidR="00C7027C" w:rsidRDefault="00C7027C">
            <w:pPr>
              <w:jc w:val="left"/>
            </w:pPr>
          </w:p>
        </w:tc>
        <w:tc>
          <w:tcPr>
            <w:tcW w:w="1455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center"/>
            </w:pP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2184" w:type="dxa"/>
          </w:tcPr>
          <w:p w:rsidR="00C7027C" w:rsidRDefault="00431E8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 Fun time</w:t>
            </w:r>
          </w:p>
          <w:p w:rsidR="00C7027C" w:rsidRDefault="00C7027C">
            <w:pPr>
              <w:ind w:firstLineChars="400" w:firstLine="840"/>
              <w:jc w:val="left"/>
            </w:pPr>
          </w:p>
        </w:tc>
        <w:tc>
          <w:tcPr>
            <w:tcW w:w="2919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308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455" w:type="dxa"/>
          </w:tcPr>
          <w:p w:rsidR="00C7027C" w:rsidRDefault="00C7027C">
            <w:pPr>
              <w:jc w:val="left"/>
            </w:pP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7027C" w:rsidRDefault="00431E8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2184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榜样的力量</w:t>
            </w:r>
          </w:p>
        </w:tc>
        <w:tc>
          <w:tcPr>
            <w:tcW w:w="2919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画心中的榜样人物</w:t>
            </w:r>
          </w:p>
        </w:tc>
        <w:tc>
          <w:tcPr>
            <w:tcW w:w="308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罗列榜样人物的</w:t>
            </w:r>
            <w:proofErr w:type="gramStart"/>
            <w:r>
              <w:rPr>
                <w:rFonts w:hint="eastAsia"/>
              </w:rPr>
              <w:t>榜样事迹</w:t>
            </w:r>
            <w:proofErr w:type="gramEnd"/>
          </w:p>
        </w:tc>
        <w:tc>
          <w:tcPr>
            <w:tcW w:w="1455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184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2919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308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1455" w:type="dxa"/>
          </w:tcPr>
          <w:p w:rsidR="00C7027C" w:rsidRDefault="00431E8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  <w:tr w:rsidR="00C7027C">
        <w:trPr>
          <w:trHeight w:val="850"/>
        </w:trPr>
        <w:tc>
          <w:tcPr>
            <w:tcW w:w="740" w:type="dxa"/>
            <w:vMerge/>
            <w:vAlign w:val="center"/>
          </w:tcPr>
          <w:p w:rsidR="00C7027C" w:rsidRDefault="00C702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027C" w:rsidRDefault="00431E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7027C" w:rsidRDefault="00431E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184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2919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和家人在体育场所锻炼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3081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和家人在体育场所锻炼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1455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7027C" w:rsidRDefault="00431E8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7027C" w:rsidRDefault="00C7027C">
            <w:pPr>
              <w:jc w:val="left"/>
            </w:pPr>
          </w:p>
        </w:tc>
      </w:tr>
    </w:tbl>
    <w:p w:rsidR="00C7027C" w:rsidRDefault="00C7027C">
      <w:pPr>
        <w:jc w:val="left"/>
        <w:rPr>
          <w:b/>
          <w:sz w:val="24"/>
          <w:u w:val="single"/>
        </w:rPr>
      </w:pPr>
    </w:p>
    <w:p w:rsidR="00C7027C" w:rsidRDefault="00C7027C">
      <w:pPr>
        <w:jc w:val="left"/>
        <w:rPr>
          <w:b/>
          <w:sz w:val="24"/>
        </w:rPr>
      </w:pPr>
    </w:p>
    <w:p w:rsidR="00C7027C" w:rsidRDefault="00C7027C">
      <w:pPr>
        <w:jc w:val="left"/>
        <w:rPr>
          <w:b/>
          <w:sz w:val="24"/>
        </w:rPr>
      </w:pPr>
    </w:p>
    <w:p w:rsidR="00C7027C" w:rsidRDefault="00431E84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杨芳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</w:t>
      </w:r>
    </w:p>
    <w:sectPr w:rsidR="00C7027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31E84"/>
    <w:rsid w:val="006073BB"/>
    <w:rsid w:val="006738CC"/>
    <w:rsid w:val="006866AA"/>
    <w:rsid w:val="00AF28F0"/>
    <w:rsid w:val="00C7027C"/>
    <w:rsid w:val="00F20EA0"/>
    <w:rsid w:val="01252CEC"/>
    <w:rsid w:val="02B224DC"/>
    <w:rsid w:val="08A729DE"/>
    <w:rsid w:val="0B9E2A2C"/>
    <w:rsid w:val="0F200BCC"/>
    <w:rsid w:val="0F7C1DF5"/>
    <w:rsid w:val="13BB33DE"/>
    <w:rsid w:val="1449248C"/>
    <w:rsid w:val="190933BA"/>
    <w:rsid w:val="1BA11640"/>
    <w:rsid w:val="1CF060D3"/>
    <w:rsid w:val="260A3ABB"/>
    <w:rsid w:val="3B2A3722"/>
    <w:rsid w:val="41526080"/>
    <w:rsid w:val="42E53414"/>
    <w:rsid w:val="4465670C"/>
    <w:rsid w:val="45F86943"/>
    <w:rsid w:val="4C02293C"/>
    <w:rsid w:val="4E850440"/>
    <w:rsid w:val="4F0D2ECF"/>
    <w:rsid w:val="5634734E"/>
    <w:rsid w:val="58AE1B14"/>
    <w:rsid w:val="5CFB38AD"/>
    <w:rsid w:val="5FC97CC2"/>
    <w:rsid w:val="6C9B0B2C"/>
    <w:rsid w:val="71D3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31716BC-F179-4D81-B2D7-BA81BD381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2021-08-26T03:15:00Z</dcterms:created>
  <dcterms:modified xsi:type="dcterms:W3CDTF">2021-10-11T09:33:00Z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8841227C60A74D07B2908401354158E8</vt:lpwstr>
  </property>
</Properties>
</file>