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szCs w:val="21"/>
              </w:rPr>
              <w:t>15.《真理诞生于一百个问号之后》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1．默读课文，找出中心观点，概括作者列举的几个事例。</w:t>
            </w:r>
          </w:p>
          <w:p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默写词语。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1．默读课文，找出中心观点，概括作者列举的几个事例。</w:t>
            </w:r>
          </w:p>
          <w:p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>
            <w:pPr>
              <w:jc w:val="left"/>
            </w:pPr>
            <w:r>
              <w:rPr>
                <w:rFonts w:hint="eastAsia"/>
              </w:rPr>
              <w:t>3．</w:t>
            </w:r>
            <w:r>
              <w:t>完成</w:t>
            </w:r>
            <w:r>
              <w:rPr>
                <w:rFonts w:hint="eastAsia"/>
              </w:rPr>
              <w:t>《练习与测试》（一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）。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1.完成综合练习1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1.完成综合练习1基础题</w:t>
            </w:r>
          </w:p>
          <w:p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听：《钢鼓音乐》</w:t>
            </w:r>
          </w:p>
          <w:p>
            <w:pPr>
              <w:jc w:val="left"/>
            </w:pPr>
            <w:r>
              <w:rPr>
                <w:rFonts w:hint="eastAsia"/>
              </w:rPr>
              <w:t>动：感受拉美舞蹈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搜索并欣赏其他钢鼓音乐作品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搜索并欣赏拉丁美洲音乐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15.多样</w:t>
            </w:r>
            <w:r>
              <w:t>的生物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思考：我们能为保护</w:t>
            </w:r>
            <w:r>
              <w:t>生物多样性</w:t>
            </w:r>
            <w:r>
              <w:rPr>
                <w:rFonts w:hint="eastAsia"/>
              </w:rPr>
              <w:t>做些什么？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思考：我们能为保护生物多样性做些什么？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创意小礼物（小熊靠垫）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根据画草图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装耳朵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缝拉链等的顺序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完成简易小熊靠垫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向爸爸妈妈讲述完成小熊靠垫的过程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/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1.完成综合练习2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1.完成综合练习2基础题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15.《真理诞生于一百个问号之后》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1.仿写：用具体事例说明一个观点。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1.仿写：用具体事例说明一个观点。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深蹲</w:t>
            </w:r>
            <w:r>
              <w:rPr>
                <w:rFonts w:hint="eastAsia"/>
              </w:rPr>
              <w:t>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原地开合跳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深蹲起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16.《表里的生物》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</w:t>
            </w:r>
            <w:r>
              <w:rPr>
                <w:rFonts w:hint="eastAsia"/>
              </w:rPr>
              <w:t>说说课文主要讲了一件什么事儿?</w:t>
            </w:r>
          </w:p>
          <w:p>
            <w:pPr>
              <w:jc w:val="left"/>
            </w:pPr>
            <w:r>
              <w:rPr>
                <w:rFonts w:hint="eastAsia"/>
              </w:rPr>
              <w:t>2.“我”是一个怎样的孩子？品读相关语句，与同学交流自己的看法。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3.《练习与测试》基础题。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</w:t>
            </w:r>
            <w:r>
              <w:rPr>
                <w:rFonts w:hint="eastAsia"/>
              </w:rPr>
              <w:t>说说课文主要讲了一件什么事儿?</w:t>
            </w:r>
          </w:p>
          <w:p>
            <w:pPr>
              <w:jc w:val="left"/>
            </w:pPr>
            <w:r>
              <w:rPr>
                <w:rFonts w:hint="eastAsia"/>
              </w:rPr>
              <w:t>2.“我”是一个怎样的孩子？品读相关语句，与同学交流自己的看法。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3.《练习与测试》基础题。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16.健康</w:t>
            </w:r>
            <w:r>
              <w:t>的土地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描绘</w:t>
            </w:r>
            <w:r>
              <w:t>你</w:t>
            </w:r>
            <w:r>
              <w:rPr>
                <w:rFonts w:hint="eastAsia"/>
              </w:rPr>
              <w:t>心中</w:t>
            </w:r>
            <w:r>
              <w:t>的理想家园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描绘你心中的理想家园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扫地机器人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在系统设置红外传感器和舵机综合应用的程序。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理解舵机的应用环境和设置方式。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杂技表演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按照</w:t>
            </w:r>
            <w:r>
              <w:t>书上要求制作</w:t>
            </w:r>
            <w:r>
              <w:rPr>
                <w:rFonts w:hint="eastAsia"/>
              </w:rPr>
              <w:t>杂技</w:t>
            </w:r>
            <w:r>
              <w:t>表演道具。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从设计合理、制作精美等方面对同桌完成的作品进行评价,并提出修改意见。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30分钟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16.《表里的生物》（第2课时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2.完成《练习与测试》剩余习题。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2.完成《练习与测试》剩余习题。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3.和同学交流与作者类似的经历。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奏：竖笛练习（五）《美丽的西丽托》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跪爬拉</w:t>
            </w:r>
            <w:r>
              <w:rPr>
                <w:rFonts w:hint="eastAsia"/>
              </w:rPr>
              <w:t>伸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原地慢跑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跪爬拉伸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97" w:type="dxa"/>
            <w:vMerge w:val="continue"/>
          </w:tcPr>
          <w:p>
            <w:pPr>
              <w:jc w:val="left"/>
            </w:pPr>
          </w:p>
        </w:tc>
        <w:tc>
          <w:tcPr>
            <w:tcW w:w="170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szCs w:val="21"/>
              </w:rPr>
              <w:t xml:space="preserve">17* </w:t>
            </w:r>
            <w:r>
              <w:rPr>
                <w:rFonts w:hint="eastAsia"/>
                <w:szCs w:val="21"/>
              </w:rPr>
              <w:t>《他们那时候多有趣啊》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1.用较快速度读课文，找出未来的上学方式和今天有什么不同。</w:t>
            </w:r>
          </w:p>
          <w:p>
            <w:pPr>
              <w:jc w:val="left"/>
            </w:pPr>
            <w:r>
              <w:rPr>
                <w:rFonts w:hint="eastAsia"/>
              </w:rPr>
              <w:t>2.大胆想象，未来的学习方式还可能是怎样的。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3.《练习与测试》习题。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1.用较快速度读课文，找出未来的上学方式和今天有什么不同。</w:t>
            </w:r>
          </w:p>
          <w:p>
            <w:pPr>
              <w:jc w:val="left"/>
            </w:pPr>
            <w:r>
              <w:rPr>
                <w:rFonts w:hint="eastAsia"/>
              </w:rPr>
              <w:t>2.大胆想象，未来的学习方式还可能是怎样的。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3.《练习与测试》习题。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129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站姿背屈</w:t>
            </w:r>
            <w:r>
              <w:rPr>
                <w:rFonts w:hint="eastAsia"/>
              </w:rPr>
              <w:t>伸</w:t>
            </w:r>
          </w:p>
        </w:tc>
        <w:tc>
          <w:tcPr>
            <w:tcW w:w="3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后踢腿跑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站姿背屈伸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多样魅力（第二课时）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学习“圆转”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1．读一读“圆转”要领。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/>
              </w:rPr>
              <w:t>2．学生临写“欲、若、同、夸”等字。</w:t>
            </w:r>
          </w:p>
        </w:tc>
        <w:tc>
          <w:tcPr>
            <w:tcW w:w="273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1．读一读“圆转”要领。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2．学生临写“欲、若、同、夸”等字。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30502"/>
    <w:rsid w:val="00067B59"/>
    <w:rsid w:val="000B1CA5"/>
    <w:rsid w:val="000C360C"/>
    <w:rsid w:val="001230AD"/>
    <w:rsid w:val="0016103D"/>
    <w:rsid w:val="00196CF7"/>
    <w:rsid w:val="001A27DE"/>
    <w:rsid w:val="001D2500"/>
    <w:rsid w:val="00212283"/>
    <w:rsid w:val="00241E44"/>
    <w:rsid w:val="00246ABD"/>
    <w:rsid w:val="00347F3F"/>
    <w:rsid w:val="003F12D4"/>
    <w:rsid w:val="00416658"/>
    <w:rsid w:val="00446EDF"/>
    <w:rsid w:val="00471978"/>
    <w:rsid w:val="004D5817"/>
    <w:rsid w:val="004E2613"/>
    <w:rsid w:val="00501949"/>
    <w:rsid w:val="005573B6"/>
    <w:rsid w:val="00583C68"/>
    <w:rsid w:val="005879AD"/>
    <w:rsid w:val="005D1D63"/>
    <w:rsid w:val="005D4DE0"/>
    <w:rsid w:val="005E65AE"/>
    <w:rsid w:val="00646F35"/>
    <w:rsid w:val="00657E85"/>
    <w:rsid w:val="006738CC"/>
    <w:rsid w:val="006866AA"/>
    <w:rsid w:val="006B3FF9"/>
    <w:rsid w:val="006E2993"/>
    <w:rsid w:val="006F1739"/>
    <w:rsid w:val="007918B8"/>
    <w:rsid w:val="00792009"/>
    <w:rsid w:val="00796E24"/>
    <w:rsid w:val="007A2F6F"/>
    <w:rsid w:val="007F0B6B"/>
    <w:rsid w:val="00831DCD"/>
    <w:rsid w:val="00847BF2"/>
    <w:rsid w:val="008771E0"/>
    <w:rsid w:val="00895FDE"/>
    <w:rsid w:val="008B6CE3"/>
    <w:rsid w:val="008D76EC"/>
    <w:rsid w:val="00934117"/>
    <w:rsid w:val="00954DE1"/>
    <w:rsid w:val="00A1278C"/>
    <w:rsid w:val="00A36A15"/>
    <w:rsid w:val="00A55627"/>
    <w:rsid w:val="00A75BD1"/>
    <w:rsid w:val="00A9147B"/>
    <w:rsid w:val="00AD782F"/>
    <w:rsid w:val="00AF30EB"/>
    <w:rsid w:val="00BC65C6"/>
    <w:rsid w:val="00BD6499"/>
    <w:rsid w:val="00C10AF9"/>
    <w:rsid w:val="00C645D9"/>
    <w:rsid w:val="00C81708"/>
    <w:rsid w:val="00D146A6"/>
    <w:rsid w:val="00D1653F"/>
    <w:rsid w:val="00D40C31"/>
    <w:rsid w:val="00D557E5"/>
    <w:rsid w:val="00D57C3B"/>
    <w:rsid w:val="00D6092A"/>
    <w:rsid w:val="00DF192B"/>
    <w:rsid w:val="00EF039B"/>
    <w:rsid w:val="00F20EA0"/>
    <w:rsid w:val="00F31CDB"/>
    <w:rsid w:val="00F338C8"/>
    <w:rsid w:val="00F51C72"/>
    <w:rsid w:val="00FE6353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8FF2ED2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F289A3-A953-443A-B49C-5CEDFCEC73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486</Words>
  <Characters>2775</Characters>
  <Lines>23</Lines>
  <Paragraphs>6</Paragraphs>
  <TotalTime>0</TotalTime>
  <ScaleCrop>false</ScaleCrop>
  <LinksUpToDate>false</LinksUpToDate>
  <CharactersWithSpaces>3255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2023-04-10T01:30:45Z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