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二（3）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Cs/>
              </w:rPr>
              <w:t>词语专项复习（第一课时）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复习本册学过的全部一、二类生字，并口头组词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会分辨形近字，把形近字表格读2遍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复习本册学过的全部一、二类生字，并口头组词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复习认识千以内的数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1.5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个数，从</w:t>
            </w:r>
            <w:r>
              <w:rPr>
                <w:szCs w:val="21"/>
              </w:rPr>
              <w:t>965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</w:t>
            </w: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2.10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数，从</w:t>
            </w:r>
            <w:r>
              <w:rPr>
                <w:szCs w:val="21"/>
              </w:rPr>
              <w:t>1180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1250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用算盘拨数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词语专项复习（第二课时）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抽背生字的笔顺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给多音字表格中的多音字口头组词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抽背生字的笔顺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像科学家那样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tabs>
                <w:tab w:val="left" w:pos="5130"/>
              </w:tabs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像沈括那样研究问题，并分享交流自己的发现。</w:t>
            </w:r>
          </w:p>
          <w:p>
            <w:pPr>
              <w:ind w:firstLine="550" w:firstLineChars="250"/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提出一个自己能研究的问题，并寻找证据。</w:t>
            </w:r>
          </w:p>
          <w:p>
            <w:pPr>
              <w:ind w:firstLine="420" w:firstLineChars="2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ind w:firstLine="315" w:firstLineChars="1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315" w:firstLineChars="1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标志（第一课时）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观察生活中的标志，了解标志的种类、用途和表现形式。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观察生活中的标志，了解标志的种类、用途和表现形式。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词语专项复习（第三课时）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把书本122-124页的词语表读两遍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读《拓展阅读》175-180页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tabs>
                <w:tab w:val="left" w:pos="665"/>
              </w:tabs>
              <w:bidi w:val="0"/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6"/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复习第一到四单元所学内容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唱出自己喜欢的歌曲，表演一首歌曲。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唱出自己喜欢的歌曲，表演一首歌曲。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13.《我能行》第一课时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分享交流：你想把你的“大拇哥”送给谁，并说说为什么。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分享交流：你想把你的“大拇哥”送给谁，并说说为什么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numPr>
                <w:ilvl w:val="0"/>
                <w:numId w:val="4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一百一百地数，数到一千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2.从956数到1000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/>
          <w:p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：跑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5米X3组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5米X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标志（第二课时）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运用点线面元素和合适的色彩设计标志。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运用点线面元素和合适的色彩设计标志。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句子专项复习（第一课时）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="0" w:firstLineChars="0"/>
              <w:jc w:val="left"/>
            </w:pPr>
            <w:r>
              <w:rPr>
                <w:rFonts w:hint="eastAsia"/>
              </w:rPr>
              <w:t>读一读词语，把他们口头连成句子再读一读</w:t>
            </w:r>
          </w:p>
          <w:p>
            <w:pPr>
              <w:pStyle w:val="7"/>
              <w:numPr>
                <w:ilvl w:val="0"/>
                <w:numId w:val="5"/>
              </w:numPr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把句子写下来，注意标点符号的运用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读一读词语，把他们口头连成句子再读一读</w:t>
            </w:r>
          </w:p>
          <w:p>
            <w:pPr>
              <w:pStyle w:val="7"/>
              <w:ind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跳跃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8次X3组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8次X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14.《学习有方法》第一课时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请班级学习能力比较强的小朋友来分享自己的学习方法。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请班级学习能力比较强的小朋友来分享自己的学习方法。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句子专项复习（第二课时）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6"/>
              </w:numPr>
              <w:ind w:firstLine="0" w:firstLineChars="0"/>
              <w:jc w:val="left"/>
            </w:pPr>
            <w:r>
              <w:rPr>
                <w:rFonts w:hint="eastAsia"/>
              </w:rPr>
              <w:t>把知识点上的例句读两遍，并试着背下来</w:t>
            </w:r>
          </w:p>
          <w:p>
            <w:pPr>
              <w:pStyle w:val="7"/>
              <w:numPr>
                <w:ilvl w:val="0"/>
                <w:numId w:val="6"/>
              </w:numPr>
              <w:ind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说一说句子有什么特点，进行口头总结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把知识点上的例句读两遍，并试着背下来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r>
              <w:rPr>
                <w:rFonts w:hint="eastAsia"/>
                <w:szCs w:val="21"/>
              </w:rPr>
              <w:t>练习（1）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ind w:firstLine="105" w:firstLineChars="50"/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句子专项复习（第三课时）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7"/>
              </w:numPr>
              <w:ind w:firstLine="0" w:firstLineChars="0"/>
              <w:jc w:val="left"/>
            </w:pPr>
            <w:r>
              <w:rPr>
                <w:rFonts w:hint="eastAsia"/>
              </w:rPr>
              <w:t>按照事情的发展顺序，试着把句子排列成一段通顺的话</w:t>
            </w:r>
          </w:p>
          <w:p>
            <w:pPr>
              <w:pStyle w:val="7"/>
              <w:numPr>
                <w:ilvl w:val="0"/>
                <w:numId w:val="7"/>
              </w:numPr>
              <w:ind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错的改正过来，再连起来读两遍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按照事情的发展顺序，试着把句子排列成一段通顺的话</w:t>
            </w:r>
          </w:p>
          <w:p>
            <w:pPr>
              <w:pStyle w:val="7"/>
              <w:ind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 xml:space="preserve">投掷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 不攀折花木（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花木”的文明标语卡片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句子专项复习（第四课时）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8"/>
              </w:numPr>
              <w:ind w:firstLine="0" w:firstLineChars="0"/>
              <w:jc w:val="left"/>
            </w:pPr>
            <w:r>
              <w:rPr>
                <w:rFonts w:hint="eastAsia"/>
              </w:rPr>
              <w:t>把知识点的错句标记出来，并读一读</w:t>
            </w:r>
          </w:p>
          <w:p>
            <w:pPr>
              <w:pStyle w:val="7"/>
              <w:numPr>
                <w:ilvl w:val="0"/>
                <w:numId w:val="8"/>
              </w:numPr>
              <w:ind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读《拓展阅读》180-185页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把知识点的错句标记出来，并读一读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寸字旁</w:t>
            </w:r>
            <w:r>
              <w:t>和利刀旁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</w:t>
            </w:r>
            <w:r>
              <w:t>寸字旁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练习利刀旁的字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认识分米</w:t>
            </w:r>
            <w:r>
              <w:rPr>
                <w:szCs w:val="21"/>
              </w:rPr>
              <w:t>和毫米</w:t>
            </w:r>
            <w:r>
              <w:rPr>
                <w:rFonts w:hint="eastAsia"/>
                <w:szCs w:val="21"/>
              </w:rPr>
              <w:t>练习（2）</w:t>
            </w:r>
          </w:p>
        </w:tc>
        <w:tc>
          <w:tcPr>
            <w:tcW w:w="3260" w:type="dxa"/>
            <w:vAlign w:val="center"/>
          </w:tcPr>
          <w:p>
            <w:pPr>
              <w:pStyle w:val="7"/>
              <w:ind w:firstLine="0" w:firstLineChars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>
            <w:pPr>
              <w:pStyle w:val="7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eastAsia="宋体" w:cs="Times New Roman"/>
                <w:szCs w:val="21"/>
                <w:lang w:val="en-US" w:eastAsia="zh-CN"/>
              </w:rPr>
              <w:t>复习第五至八单元所学内容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唱出自己喜欢的歌曲，表演一首歌曲。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唱出自己喜欢的歌曲，表演一首歌曲。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平板支撑30秒（2次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p/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二（3）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Cs/>
              </w:rPr>
              <w:t>课文专项复习（第一课时）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复习一、二、三单元的课文，并试着背诵课文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熟读课后习题中出现的需要积累的词语或短语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复习一、二单元的课文，并试着背诵课文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课文专项复习（第二课时）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复习四、五、六单元的课文，并试着背诵重要段落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复习课文中做的笔记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复习四、五、六单元的课文，并试着背诵重要段落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ind w:firstLine="630" w:firstLineChars="3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  <w:p>
            <w:pPr>
              <w:ind w:firstLine="1365" w:firstLineChars="6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  <w:p>
            <w:pPr>
              <w:ind w:firstLine="1260" w:firstLineChars="6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ind w:firstLine="420" w:firstLineChars="2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105" w:firstLineChars="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各式各样的椅子（第一课时）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了解椅子的结构特征，知道明代椅子、现代椅子美在何处。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了解椅子的结构特征，知道明代椅子、现代椅子美在何处。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课文专项复习（第三课时）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复习七、八单元的课文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读《拓展阅读》186-190页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复习七、八单元的课文</w:t>
            </w:r>
          </w:p>
          <w:p>
            <w:pPr>
              <w:pStyle w:val="7"/>
              <w:ind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Times New Roman" w:hAnsi="Times New Roman" w:cs="Times New Roman"/>
                <w:szCs w:val="21"/>
              </w:rPr>
              <w:t>.</w:t>
            </w:r>
            <w:r>
              <w:rPr>
                <w:rStyle w:val="6"/>
                <w:rFonts w:hint="eastAsia" w:ascii="Times New Roman" w:hAnsi="Times New Roman" w:cs="Times New Roman"/>
                <w:szCs w:val="21"/>
                <w:lang w:val="en-US" w:eastAsia="zh-CN"/>
              </w:rPr>
              <w:t>复习、拓展考试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Times New Roman" w:hAnsi="Times New Roman" w:cs="Times New Roman"/>
                <w:szCs w:val="21"/>
                <w:lang w:val="en-US" w:eastAsia="zh-CN"/>
              </w:rPr>
              <w:t>个人演唱复习、网上搜索民族歌曲欣赏，说说感受。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Times New Roman" w:hAnsi="Times New Roman" w:cs="Times New Roman"/>
                <w:szCs w:val="21"/>
                <w:lang w:val="en-US" w:eastAsia="zh-CN"/>
              </w:rPr>
              <w:t>个人演唱复习、网上搜索民族歌曲欣赏，说说感受。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15.《坚持才会有收获》第一课时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讨论：在生活中，我们都经历过“坚持”，还记得当时是什么感受吗？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讨论：在生活中，我们都经历过“坚持”，还记得当时是什么感受吗？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视力</w:t>
            </w:r>
            <w:r>
              <w:t>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拍（2次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各式各样的椅子（第二课时）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能够根据椅子的特点画出、设计出自己喜欢的椅子。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能够根据椅子的特点画出、设计出自己喜欢的椅子。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阅读专项复习（第一课时）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="0" w:firstLineChars="0"/>
              <w:jc w:val="left"/>
            </w:pPr>
            <w:r>
              <w:rPr>
                <w:rFonts w:hint="eastAsia"/>
              </w:rPr>
              <w:t>把课堂上做的笔记读一读（关于做阅读题时的技巧）</w:t>
            </w:r>
          </w:p>
          <w:p>
            <w:pPr>
              <w:pStyle w:val="7"/>
              <w:numPr>
                <w:ilvl w:val="0"/>
                <w:numId w:val="5"/>
              </w:numPr>
              <w:ind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把课堂上做的课内阅读连着答案读一读，记一记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把课堂上做的笔记读一读（关于做阅读题时的技巧）</w:t>
            </w:r>
          </w:p>
          <w:p>
            <w:pPr>
              <w:pStyle w:val="7"/>
              <w:ind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50米</w:t>
            </w:r>
            <w:r>
              <w:t>跑测试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后踢腿</w:t>
            </w:r>
            <w:r>
              <w:t>跑8X8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后踢腿</w:t>
            </w:r>
            <w:r>
              <w:t>跑8X8</w:t>
            </w:r>
            <w:r>
              <w:rPr>
                <w:rFonts w:hint="eastAsia"/>
              </w:rPr>
              <w:t>拍（2次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15.《坚持才会有收获》第二课时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为自己制订一张“坚持”记录表。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为自己制订一张“坚持”记录表。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阅读专项复习（第二课时）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6"/>
              </w:numPr>
              <w:ind w:firstLine="0" w:firstLineChars="0"/>
              <w:jc w:val="left"/>
            </w:pPr>
            <w:r>
              <w:rPr>
                <w:rFonts w:hint="eastAsia"/>
              </w:rPr>
              <w:t>复习阅读训练</w:t>
            </w:r>
          </w:p>
          <w:p>
            <w:pPr>
              <w:pStyle w:val="7"/>
              <w:numPr>
                <w:ilvl w:val="0"/>
                <w:numId w:val="6"/>
              </w:numPr>
              <w:ind w:firstLine="0" w:firstLineChars="0"/>
              <w:jc w:val="left"/>
            </w:pPr>
            <w:r>
              <w:rPr>
                <w:rFonts w:hint="eastAsia"/>
              </w:rPr>
              <w:t>把错题标记出来，连着答案读一读，记一记</w:t>
            </w:r>
          </w:p>
          <w:p>
            <w:pPr>
              <w:pStyle w:val="7"/>
              <w:numPr>
                <w:ilvl w:val="0"/>
                <w:numId w:val="6"/>
              </w:numPr>
              <w:ind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读一读摘抄本上摘抄的句子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复习阅读训练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ind w:firstLine="105" w:firstLineChars="50"/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阅读专项复习（第三课时）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1、复习阅读训练</w:t>
            </w:r>
          </w:p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2、把错题标记出来，连着答案读一读，记一记</w:t>
            </w:r>
          </w:p>
          <w:p>
            <w:pPr>
              <w:pStyle w:val="7"/>
              <w:ind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3、读一读摘抄本上摘抄的句子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复习阅读训练</w:t>
            </w:r>
          </w:p>
          <w:p>
            <w:pPr>
              <w:pStyle w:val="7"/>
              <w:ind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立定</w:t>
            </w:r>
            <w:r>
              <w:t>跳远测试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 不攀折花木（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花木”的文明标语卡片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阅读专项复习（第四课时）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8"/>
              </w:numPr>
              <w:ind w:firstLine="0" w:firstLineChars="0"/>
              <w:jc w:val="left"/>
            </w:pPr>
            <w:r>
              <w:rPr>
                <w:rFonts w:hint="eastAsia"/>
              </w:rPr>
              <w:t>把知识点的错题标记出来，并读一读</w:t>
            </w:r>
          </w:p>
          <w:p>
            <w:pPr>
              <w:pStyle w:val="7"/>
              <w:numPr>
                <w:ilvl w:val="0"/>
                <w:numId w:val="8"/>
              </w:numPr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读《拓展阅读》190-194页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把知识点的错题标记出来，并读一读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反文旁</w:t>
            </w:r>
            <w:r>
              <w:t>和欠字旁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反文旁的练习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欠字旁的练习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复习乐理知识</w:t>
            </w:r>
          </w:p>
        </w:tc>
        <w:tc>
          <w:tcPr>
            <w:tcW w:w="3260" w:type="dxa"/>
            <w:vAlign w:val="top"/>
          </w:tcPr>
          <w:p>
            <w:pPr>
              <w:pStyle w:val="3"/>
              <w:spacing w:line="36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Times New Roman"/>
                <w:szCs w:val="21"/>
                <w:lang w:val="en-US" w:eastAsia="zh-CN"/>
              </w:rPr>
              <w:t>复习自己的音乐知识巩固，和爸爸妈妈分享。</w:t>
            </w:r>
          </w:p>
        </w:tc>
        <w:tc>
          <w:tcPr>
            <w:tcW w:w="2835" w:type="dxa"/>
            <w:vAlign w:val="top"/>
          </w:tcPr>
          <w:p>
            <w:pPr>
              <w:pStyle w:val="3"/>
              <w:spacing w:line="360" w:lineRule="auto"/>
              <w:rPr>
                <w:rStyle w:val="6"/>
                <w:rFonts w:hint="eastAsia" w:ascii="宋体" w:hAnsi="宋体" w:cs="Times New Roman"/>
                <w:szCs w:val="21"/>
              </w:rPr>
            </w:pPr>
            <w:r>
              <w:rPr>
                <w:rStyle w:val="6"/>
                <w:rFonts w:hint="eastAsia" w:ascii="宋体" w:hAnsi="宋体" w:cs="Times New Roman"/>
                <w:szCs w:val="21"/>
                <w:lang w:val="en-US" w:eastAsia="zh-CN"/>
              </w:rPr>
              <w:t>复习自己的音乐知识巩固，和爸爸妈妈分享。</w:t>
            </w:r>
            <w:r>
              <w:rPr>
                <w:rStyle w:val="6"/>
                <w:rFonts w:hint="eastAsia" w:ascii="宋体" w:hAnsi="宋体" w:cs="Times New Roman"/>
                <w:szCs w:val="21"/>
              </w:rPr>
              <w:t xml:space="preserve"> </w:t>
            </w:r>
          </w:p>
          <w:p>
            <w:pPr>
              <w:pStyle w:val="3"/>
              <w:spacing w:line="36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3"/>
              <w:spacing w:line="36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Times New Roman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大手拉</w:t>
            </w:r>
            <w:r>
              <w:t>小手合作跑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平板支撑30秒（2次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平板支撑30秒（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黄萌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  <w:bookmarkStart w:id="0" w:name="_GoBack"/>
      <w:bookmarkEnd w:id="0"/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8EDC87"/>
    <w:multiLevelType w:val="singleLevel"/>
    <w:tmpl w:val="928EDC8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A71EEE3"/>
    <w:multiLevelType w:val="singleLevel"/>
    <w:tmpl w:val="9A71EEE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2CBF340"/>
    <w:multiLevelType w:val="singleLevel"/>
    <w:tmpl w:val="C2CBF34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6784636"/>
    <w:multiLevelType w:val="singleLevel"/>
    <w:tmpl w:val="F6784636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F6D0F0FF"/>
    <w:multiLevelType w:val="singleLevel"/>
    <w:tmpl w:val="F6D0F0FF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16BC481A"/>
    <w:multiLevelType w:val="singleLevel"/>
    <w:tmpl w:val="16BC481A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2DFD6B8F"/>
    <w:multiLevelType w:val="singleLevel"/>
    <w:tmpl w:val="2DFD6B8F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458038B7"/>
    <w:multiLevelType w:val="singleLevel"/>
    <w:tmpl w:val="458038B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4NWYzZGFkNDJiYTY1ODFjMTg3YjM5MmNjODNlNDkifQ=="/>
  </w:docVars>
  <w:rsids>
    <w:rsidRoot w:val="006738CC"/>
    <w:rsid w:val="00556E51"/>
    <w:rsid w:val="006738CC"/>
    <w:rsid w:val="006866AA"/>
    <w:rsid w:val="007A0CDE"/>
    <w:rsid w:val="009368FC"/>
    <w:rsid w:val="00A722AA"/>
    <w:rsid w:val="00F20EA0"/>
    <w:rsid w:val="02DC2156"/>
    <w:rsid w:val="03A86466"/>
    <w:rsid w:val="03E53D33"/>
    <w:rsid w:val="03FE6D5D"/>
    <w:rsid w:val="09B31F20"/>
    <w:rsid w:val="0A53123B"/>
    <w:rsid w:val="0ACD6E44"/>
    <w:rsid w:val="0AD71EE7"/>
    <w:rsid w:val="0BEF6964"/>
    <w:rsid w:val="0D262C2C"/>
    <w:rsid w:val="0DCB7202"/>
    <w:rsid w:val="0DEF1CB6"/>
    <w:rsid w:val="0E564841"/>
    <w:rsid w:val="0EA1325D"/>
    <w:rsid w:val="10002167"/>
    <w:rsid w:val="13A9398F"/>
    <w:rsid w:val="15B862AB"/>
    <w:rsid w:val="15C61EE5"/>
    <w:rsid w:val="16E66F27"/>
    <w:rsid w:val="17251F02"/>
    <w:rsid w:val="182E0ECE"/>
    <w:rsid w:val="186F4EBD"/>
    <w:rsid w:val="1A5038BF"/>
    <w:rsid w:val="1A920673"/>
    <w:rsid w:val="1A9C5CDC"/>
    <w:rsid w:val="1AD2454B"/>
    <w:rsid w:val="1B7F72BD"/>
    <w:rsid w:val="1B9518B5"/>
    <w:rsid w:val="1D933CED"/>
    <w:rsid w:val="212E4B76"/>
    <w:rsid w:val="24257207"/>
    <w:rsid w:val="247A2505"/>
    <w:rsid w:val="25B911B7"/>
    <w:rsid w:val="274C057E"/>
    <w:rsid w:val="27C71A1D"/>
    <w:rsid w:val="2A18164D"/>
    <w:rsid w:val="2A936EEC"/>
    <w:rsid w:val="2B444F18"/>
    <w:rsid w:val="2CB35235"/>
    <w:rsid w:val="2D720E3E"/>
    <w:rsid w:val="2E195848"/>
    <w:rsid w:val="30841C9A"/>
    <w:rsid w:val="33A2702E"/>
    <w:rsid w:val="34873421"/>
    <w:rsid w:val="34DF1FAB"/>
    <w:rsid w:val="35216659"/>
    <w:rsid w:val="35867B7C"/>
    <w:rsid w:val="35C04C55"/>
    <w:rsid w:val="36620468"/>
    <w:rsid w:val="36B02D31"/>
    <w:rsid w:val="376928F9"/>
    <w:rsid w:val="385720F6"/>
    <w:rsid w:val="3CB7671F"/>
    <w:rsid w:val="3E732A21"/>
    <w:rsid w:val="3F214C5E"/>
    <w:rsid w:val="406C3835"/>
    <w:rsid w:val="44485BDB"/>
    <w:rsid w:val="46444F70"/>
    <w:rsid w:val="46711F16"/>
    <w:rsid w:val="46C512FF"/>
    <w:rsid w:val="47F0636E"/>
    <w:rsid w:val="48251118"/>
    <w:rsid w:val="4A727923"/>
    <w:rsid w:val="4A7F6DE3"/>
    <w:rsid w:val="4A810828"/>
    <w:rsid w:val="4DF27BF1"/>
    <w:rsid w:val="4E5665A4"/>
    <w:rsid w:val="51B6151A"/>
    <w:rsid w:val="52845AD4"/>
    <w:rsid w:val="53E8147B"/>
    <w:rsid w:val="54167A4A"/>
    <w:rsid w:val="54A9657C"/>
    <w:rsid w:val="54AE75D8"/>
    <w:rsid w:val="54D264E2"/>
    <w:rsid w:val="554A7FA3"/>
    <w:rsid w:val="56C60818"/>
    <w:rsid w:val="5B0F3494"/>
    <w:rsid w:val="5CB90334"/>
    <w:rsid w:val="5D00427C"/>
    <w:rsid w:val="5E516C69"/>
    <w:rsid w:val="5ED60EF4"/>
    <w:rsid w:val="5EEE3F19"/>
    <w:rsid w:val="5F616919"/>
    <w:rsid w:val="623E5B77"/>
    <w:rsid w:val="62F151FD"/>
    <w:rsid w:val="635B3466"/>
    <w:rsid w:val="64227F8A"/>
    <w:rsid w:val="643B545D"/>
    <w:rsid w:val="66395717"/>
    <w:rsid w:val="66FE4035"/>
    <w:rsid w:val="67EC0CC3"/>
    <w:rsid w:val="68E00B2B"/>
    <w:rsid w:val="692A694C"/>
    <w:rsid w:val="69494A53"/>
    <w:rsid w:val="69771744"/>
    <w:rsid w:val="6AB8541B"/>
    <w:rsid w:val="6CD5527A"/>
    <w:rsid w:val="6CDC791F"/>
    <w:rsid w:val="6E983288"/>
    <w:rsid w:val="6F103904"/>
    <w:rsid w:val="6FE5062D"/>
    <w:rsid w:val="70F814E5"/>
    <w:rsid w:val="719F7BC4"/>
    <w:rsid w:val="71CF2F57"/>
    <w:rsid w:val="734F4D8A"/>
    <w:rsid w:val="750467AF"/>
    <w:rsid w:val="75122FE2"/>
    <w:rsid w:val="75FA1877"/>
    <w:rsid w:val="76B66584"/>
    <w:rsid w:val="773B3C68"/>
    <w:rsid w:val="77B50F60"/>
    <w:rsid w:val="780A5FB7"/>
    <w:rsid w:val="7810370B"/>
    <w:rsid w:val="78F44D69"/>
    <w:rsid w:val="79F64DFB"/>
    <w:rsid w:val="7C8358F0"/>
    <w:rsid w:val="7E3E4887"/>
    <w:rsid w:val="7E9D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3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">
    <w:name w:val="正文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table" w:customStyle="1" w:styleId="8">
    <w:name w:val="网格型1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545</Words>
  <Characters>3109</Characters>
  <Lines>25</Lines>
  <Paragraphs>7</Paragraphs>
  <TotalTime>0</TotalTime>
  <ScaleCrop>false</ScaleCrop>
  <LinksUpToDate>false</LinksUpToDate>
  <CharactersWithSpaces>3647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WPS_1480339035</cp:lastModifiedBy>
  <dcterms:modified xsi:type="dcterms:W3CDTF">2022-06-12T04:33:39Z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DA3CA7BA2E844D3D8C8FD39A02EA8926</vt:lpwstr>
  </property>
</Properties>
</file>