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音乐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1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9" w:type="dxa"/>
            <w:vMerge w:val="restart"/>
          </w:tcPr>
          <w:p>
            <w:pPr>
              <w:ind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《迎宾曲》《丝绸之路》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网上欣赏其他版本的表演乐曲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网上欣赏其他版本的表演乐曲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学唱歌曲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《唱着跳着走近你》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用柯尔文手势感受旋律的高低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用柯尔文手势感受旋律的高低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石萍           </w:t>
      </w: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both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音乐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五年级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2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ind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集体舞《唱着跳着走近你》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复习欣赏试着加集体舞动作，可以创编不一样的动作。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复习欣赏试着加集体舞动作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竖笛吹奏《友谊圆舞曲》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“高音孔”的开闭。四个音连奏要均匀、流畅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练习竖笛乐器指法。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王闻笛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石萍           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ind w:firstLine="1446" w:firstLineChars="800"/>
        <w:jc w:val="both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无锡市新安实验小学班级周课后作业布置计划表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班级：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六年级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3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0"/>
        <w:gridCol w:w="1038"/>
        <w:gridCol w:w="1843"/>
        <w:gridCol w:w="3260"/>
        <w:gridCol w:w="2835"/>
        <w:gridCol w:w="1701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日期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安排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授课内容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分层作业内容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作业类型（包括口头、书面、阅读、实践）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音乐</w:t>
            </w: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B2C00"/>
                <w:kern w:val="0"/>
                <w:sz w:val="18"/>
                <w:szCs w:val="18"/>
              </w:rPr>
              <w:t>七彩桥</w:t>
            </w:r>
          </w:p>
        </w:tc>
        <w:tc>
          <w:tcPr>
            <w:tcW w:w="3260" w:type="dxa"/>
          </w:tcPr>
          <w:p>
            <w:pPr>
              <w:widowControl/>
              <w:spacing w:after="15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采集与分享：中外音乐文化的交流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widowControl/>
              <w:spacing w:after="15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采集与分享：中外音乐文化的交流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音乐</w:t>
            </w:r>
          </w:p>
        </w:tc>
        <w:tc>
          <w:tcPr>
            <w:tcW w:w="1843" w:type="dxa"/>
          </w:tcPr>
          <w:p>
            <w:pPr>
              <w:widowControl/>
              <w:spacing w:after="15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唱：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《水乡歌儿多》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认识“江南丝竹”中的演奏乐器、采集与分享：赞美家乡的歌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认识“江南丝竹”中的演奏乐器、采集与分享：赞美家乡的歌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>备课组长</w:t>
      </w:r>
      <w:r>
        <w:rPr>
          <w:rFonts w:hint="eastAsia" w:ascii="宋体" w:hAnsi="宋体" w:eastAsia="宋体" w:cs="宋体"/>
          <w:b/>
          <w:sz w:val="18"/>
          <w:szCs w:val="18"/>
        </w:rPr>
        <w:t>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年级组长签名：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 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无锡市新安实验小学班级周课后作业布置计划表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班级：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六年级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4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0"/>
        <w:gridCol w:w="1038"/>
        <w:gridCol w:w="1843"/>
        <w:gridCol w:w="3260"/>
        <w:gridCol w:w="2835"/>
        <w:gridCol w:w="1701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日期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安排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授课内容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分层作业内容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作业类型（包括口头、书面、阅读、实践）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4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音乐</w:t>
            </w:r>
          </w:p>
        </w:tc>
        <w:tc>
          <w:tcPr>
            <w:tcW w:w="1843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竖笛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演奏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《茉莉花》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回忆乐曲，演奏茉莉花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回忆乐曲，演奏茉莉花</w:t>
            </w: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5分钟</w:t>
            </w:r>
          </w:p>
        </w:tc>
        <w:tc>
          <w:tcPr>
            <w:tcW w:w="992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音乐</w:t>
            </w:r>
          </w:p>
        </w:tc>
        <w:tc>
          <w:tcPr>
            <w:tcW w:w="1843" w:type="dxa"/>
          </w:tcPr>
          <w:p>
            <w:pPr>
              <w:widowControl/>
              <w:spacing w:after="15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听赏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《外婆桥》、《姑苏风光》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复习唱一唱江南的歌曲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复习唱一唱江南的歌曲</w:t>
            </w: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5分钟</w:t>
            </w:r>
          </w:p>
        </w:tc>
        <w:tc>
          <w:tcPr>
            <w:tcW w:w="9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>备课组长</w:t>
      </w:r>
      <w:r>
        <w:rPr>
          <w:rFonts w:hint="eastAsia" w:ascii="宋体" w:hAnsi="宋体" w:eastAsia="宋体" w:cs="宋体"/>
          <w:b/>
          <w:sz w:val="18"/>
          <w:szCs w:val="18"/>
        </w:rPr>
        <w:t>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年级组长签名：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 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音乐  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听《山村来了售货员》、《掏洋芋》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网上搜索听一听，体会地方劳动的音乐形象，衬词的活泼性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网上搜索听一听，体会地方劳动的音乐形象，衬词的活泼性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唱：《对花》（河北民歌）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体验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民歌的特点，唱唱歌曲的旋律，用竖笛奏一奏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体验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民歌的特点，唱唱歌曲的旋律，用竖笛奏一奏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石萍     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音乐  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学习歌曲《《唱得幸福满山坡》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有感情地演唱歌曲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有感情地演唱歌曲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笛练习(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三）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练习竖笛曲《送我一支玫瑰花》》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练习竖笛曲《送我一支玫瑰花》》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石萍         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音乐  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听：《瑞士山歌》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《孤独的牧羊人》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多瑙河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的风景，体会歌曲的意境和情绪。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多瑙河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的风景，体会歌曲的意境和情绪。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唱：《幽静的山谷》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复习演唱唱歌曲，体会歌曲的起伏连绵的旋律感。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唱准弱起拍，感受欧洲民歌的风格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石萍     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无锡市新安实验小学备课组课后作业布置计划表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学科：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音乐  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 年级 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年级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 周次：第 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周</w:t>
      </w: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周课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学习歌曲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《来和我划船》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</w:tcPr>
          <w:p>
            <w:pPr>
              <w:ind w:firstLine="270" w:firstLineChars="15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悠长气息的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控制，表现歌曲的优美感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感受音的快慢和强弱变化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达到优美地演唱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欣赏《爱尔兰风笛》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网上搜索欣赏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《我心依旧》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感受爱尔兰音乐的特色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网上搜索欣赏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《我心依旧》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感受爱尔兰音乐的特色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备课组长签名：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18"/>
          <w:szCs w:val="18"/>
          <w:u w:val="single"/>
          <w:lang w:val="en-US" w:eastAsia="zh-CN"/>
        </w:rPr>
        <w:t>石萍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       学科组长签名：</w:t>
      </w:r>
      <w:r>
        <w:rPr>
          <w:rFonts w:hint="eastAsia" w:ascii="宋体" w:hAnsi="宋体" w:eastAsia="宋体" w:cs="宋体"/>
          <w:b/>
          <w:sz w:val="18"/>
          <w:szCs w:val="18"/>
          <w:u w:val="single"/>
        </w:rPr>
        <w:t xml:space="preserve">       石萍         </w:t>
      </w:r>
    </w:p>
    <w:p>
      <w:pPr>
        <w:jc w:val="left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sz w:val="18"/>
          <w:szCs w:val="18"/>
          <w:u w:val="single"/>
        </w:rPr>
      </w:pPr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30794C"/>
    <w:rsid w:val="004470FD"/>
    <w:rsid w:val="004D30F5"/>
    <w:rsid w:val="005C6D7F"/>
    <w:rsid w:val="00A30171"/>
    <w:rsid w:val="00EB5878"/>
    <w:rsid w:val="00EE2368"/>
    <w:rsid w:val="215D42DA"/>
    <w:rsid w:val="27472C93"/>
    <w:rsid w:val="5ED42AD4"/>
    <w:rsid w:val="78D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C4A30-AAA1-4385-A140-52D6F03AA1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USER</dc:creator>
  <cp:lastModifiedBy>xasx</cp:lastModifiedBy>
  <dcterms:modified xsi:type="dcterms:W3CDTF">2021-10-27T00:30:27Z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D49F2751096A4664A4900E939CFEFBC2</vt:lpwstr>
  </property>
</Properties>
</file>