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70C" w:rsidRDefault="008D370C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:rsidR="00A9435A" w:rsidRDefault="00A9435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A9435A" w:rsidRDefault="00A9435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BA51F8"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六</w:t>
      </w:r>
      <w:proofErr w:type="gramStart"/>
      <w:r w:rsidR="00BA51F8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8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宋体" w:eastAsia="宋体" w:hAnsi="宋体"/>
          <w:b/>
          <w:bCs/>
          <w:color w:val="000000"/>
          <w:sz w:val="28"/>
          <w:szCs w:val="28"/>
        </w:rPr>
        <w:t xml:space="preserve">  </w:t>
      </w:r>
      <w:r w:rsidR="00E570FF"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 w:rsidR="00C53E68">
        <w:rPr>
          <w:rFonts w:ascii="宋体" w:eastAsia="宋体" w:hAnsi="宋体"/>
          <w:b/>
          <w:bCs/>
          <w:color w:val="000000"/>
          <w:sz w:val="28"/>
          <w:szCs w:val="28"/>
        </w:rPr>
        <w:t>9</w:t>
      </w:r>
      <w:r w:rsidR="00E570FF"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 w:rsidTr="00974B1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 w:rsidTr="00974B1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74B1F" w:rsidTr="00974B1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4B1F" w:rsidRDefault="00974B1F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 w:rsidRPr="003372F1">
              <w:rPr>
                <w:rFonts w:hint="eastAsia"/>
              </w:rPr>
              <w:t>按比例分配的实际问题练习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56</w:t>
            </w:r>
            <w:r>
              <w:t>页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56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t>题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74B1F" w:rsidTr="0038317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 w:rsidRPr="002F772F">
              <w:rPr>
                <w:rFonts w:hint="eastAsia"/>
              </w:rPr>
              <w:t>14</w:t>
            </w:r>
            <w:r w:rsidRPr="002F772F">
              <w:rPr>
                <w:rFonts w:hint="eastAsia"/>
              </w:rPr>
              <w:t>《穷人》（第</w:t>
            </w:r>
            <w:r>
              <w:t>2</w:t>
            </w:r>
            <w:r w:rsidRPr="002F772F">
              <w:rPr>
                <w:rFonts w:hint="eastAsia"/>
              </w:rPr>
              <w:t>课时）</w:t>
            </w:r>
            <w:r w:rsidRPr="002F772F">
              <w:rPr>
                <w:rFonts w:hint="eastAsia"/>
              </w:rPr>
              <w:t xml:space="preserve">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4B1F" w:rsidRDefault="00974B1F" w:rsidP="008B6EBA">
            <w:pPr>
              <w:pStyle w:val="a6"/>
              <w:numPr>
                <w:ilvl w:val="0"/>
                <w:numId w:val="32"/>
              </w:numPr>
              <w:ind w:firstLineChars="0"/>
              <w:jc w:val="left"/>
            </w:pPr>
            <w:r>
              <w:rPr>
                <w:rFonts w:hint="eastAsia"/>
              </w:rPr>
              <w:t>默写词语</w:t>
            </w:r>
          </w:p>
          <w:p w:rsidR="00974B1F" w:rsidRDefault="00974B1F" w:rsidP="008B6EBA">
            <w:pPr>
              <w:pStyle w:val="a6"/>
              <w:numPr>
                <w:ilvl w:val="0"/>
                <w:numId w:val="32"/>
              </w:numPr>
              <w:ind w:firstLineChars="0"/>
              <w:jc w:val="left"/>
            </w:pPr>
            <w:r>
              <w:rPr>
                <w:rFonts w:hint="eastAsia"/>
              </w:rPr>
              <w:t>根据课文第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段</w:t>
            </w:r>
            <w:r>
              <w:rPr>
                <w:rFonts w:hint="eastAsia"/>
              </w:rPr>
              <w:t>，</w:t>
            </w:r>
            <w:r>
              <w:t>想一想沉默中的桑娜的心理活动</w:t>
            </w:r>
            <w:r>
              <w:rPr>
                <w:rFonts w:hint="eastAsia"/>
              </w:rPr>
              <w:t>，</w:t>
            </w:r>
            <w:r>
              <w:t>写一写</w:t>
            </w:r>
            <w:r>
              <w:rPr>
                <w:rFonts w:hint="eastAsia"/>
              </w:rPr>
              <w:t>。</w:t>
            </w:r>
          </w:p>
          <w:p w:rsidR="00974B1F" w:rsidRDefault="00974B1F" w:rsidP="008B6EBA">
            <w:pPr>
              <w:pStyle w:val="a6"/>
              <w:numPr>
                <w:ilvl w:val="0"/>
                <w:numId w:val="32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完成《练习与测试》（四、五）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．默写词语</w:t>
            </w:r>
          </w:p>
          <w:p w:rsidR="00974B1F" w:rsidRDefault="00974B1F" w:rsidP="008B6EBA">
            <w:pPr>
              <w:jc w:val="left"/>
            </w:pPr>
            <w:r>
              <w:t>2</w:t>
            </w:r>
            <w:r>
              <w:rPr>
                <w:rFonts w:hint="eastAsia"/>
              </w:rPr>
              <w:t>．根据课文第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段</w:t>
            </w:r>
            <w:r>
              <w:rPr>
                <w:rFonts w:hint="eastAsia"/>
              </w:rPr>
              <w:t>，</w:t>
            </w:r>
            <w:r>
              <w:t>想一想沉默中的桑娜的心理活动</w:t>
            </w:r>
            <w:r>
              <w:rPr>
                <w:rFonts w:hint="eastAsia"/>
              </w:rPr>
              <w:t>。</w:t>
            </w:r>
          </w:p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．完成《练习与测试》（四、）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</w:p>
        </w:tc>
      </w:tr>
      <w:tr w:rsidR="00974B1F" w:rsidTr="0038317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Pr="00233A8B" w:rsidRDefault="00974B1F" w:rsidP="008B6EB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4B1F" w:rsidRDefault="00974B1F" w:rsidP="008B6EB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国家机构有哪些（第二课时）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知道国家机关</w:t>
            </w:r>
            <w:r>
              <w:t>有哪些职权。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4B1F" w:rsidRPr="0002451A" w:rsidRDefault="00974B1F" w:rsidP="008B6EBA">
            <w:pPr>
              <w:jc w:val="left"/>
            </w:pPr>
            <w:r>
              <w:rPr>
                <w:rFonts w:hint="eastAsia"/>
              </w:rPr>
              <w:t>知道国家机关</w:t>
            </w:r>
            <w:r>
              <w:t>有哪些职权。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4B1F" w:rsidRDefault="00974B1F" w:rsidP="008B6EB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center"/>
            </w:pPr>
          </w:p>
        </w:tc>
      </w:tr>
      <w:tr w:rsidR="00974B1F" w:rsidTr="0038317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Pr="004F0685" w:rsidRDefault="00974B1F" w:rsidP="008B6EBA">
            <w:pPr>
              <w:tabs>
                <w:tab w:val="left" w:pos="538"/>
              </w:tabs>
              <w:rPr>
                <w:sz w:val="24"/>
              </w:rPr>
            </w:pPr>
            <w:r w:rsidRPr="004F0685">
              <w:rPr>
                <w:rFonts w:hint="eastAsia"/>
                <w:sz w:val="24"/>
              </w:rPr>
              <w:t>顽皮的小鼹鼠</w:t>
            </w:r>
          </w:p>
          <w:p w:rsidR="00974B1F" w:rsidRDefault="00974B1F" w:rsidP="008B6EBA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974B1F" w:rsidRDefault="00974B1F" w:rsidP="008B6EBA">
            <w:pPr>
              <w:ind w:firstLineChars="350" w:firstLine="735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8B6EBA">
            <w:pPr>
              <w:jc w:val="center"/>
            </w:pPr>
            <w:r w:rsidRPr="004F0685">
              <w:rPr>
                <w:rFonts w:ascii="宋体" w:hAnsi="宋体" w:cs="宋体" w:hint="eastAsia"/>
                <w:kern w:val="0"/>
                <w:sz w:val="24"/>
              </w:rPr>
              <w:t>了解曲轴连杆传动原理，</w:t>
            </w:r>
            <w:r>
              <w:rPr>
                <w:rFonts w:ascii="宋体" w:hAnsi="宋体" w:cs="宋体" w:hint="eastAsia"/>
                <w:kern w:val="0"/>
                <w:sz w:val="24"/>
              </w:rPr>
              <w:t>并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制作利用此原理设计、制作的能活动的小鼹鼠。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8B6EBA">
            <w:pPr>
              <w:jc w:val="center"/>
            </w:pPr>
            <w:r w:rsidRPr="004F0685">
              <w:rPr>
                <w:rFonts w:ascii="宋体" w:hAnsi="宋体" w:cs="宋体" w:hint="eastAsia"/>
                <w:kern w:val="0"/>
                <w:sz w:val="24"/>
              </w:rPr>
              <w:t>了解曲轴连杆传动原理，</w:t>
            </w:r>
            <w:r>
              <w:rPr>
                <w:rFonts w:ascii="宋体" w:hAnsi="宋体" w:cs="宋体" w:hint="eastAsia"/>
                <w:kern w:val="0"/>
                <w:sz w:val="24"/>
              </w:rPr>
              <w:t>并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制作利用此原理设计、制作的能活动的小鼹鼠。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8B6EB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8B6EB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000000"/>
            </w:tcBorders>
          </w:tcPr>
          <w:p w:rsidR="00974B1F" w:rsidRDefault="00974B1F" w:rsidP="008B6EBA">
            <w:pPr>
              <w:ind w:firstLineChars="200" w:firstLine="420"/>
            </w:pPr>
          </w:p>
        </w:tc>
      </w:tr>
      <w:tr w:rsidR="00974B1F" w:rsidTr="0038317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太阳系大家族</w:t>
            </w:r>
          </w:p>
          <w:p w:rsidR="00974B1F" w:rsidRDefault="00974B1F" w:rsidP="008B6EBA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查阅</w:t>
            </w:r>
            <w:r>
              <w:t>了解更多太阳</w:t>
            </w:r>
            <w:r>
              <w:rPr>
                <w:rFonts w:hint="eastAsia"/>
              </w:rPr>
              <w:t>系</w:t>
            </w:r>
            <w:r w:rsidRPr="00BE2C93">
              <w:rPr>
                <w:rFonts w:hint="eastAsia"/>
              </w:rPr>
              <w:t>八颗行星</w:t>
            </w:r>
            <w:r>
              <w:rPr>
                <w:rFonts w:hint="eastAsia"/>
              </w:rPr>
              <w:t>的</w:t>
            </w:r>
            <w:r>
              <w:t>资料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 w:rsidRPr="00BE2C93">
              <w:rPr>
                <w:rFonts w:hint="eastAsia"/>
              </w:rPr>
              <w:t>查阅了解更多太阳系八颗行星的资料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8B6E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</w:tcBorders>
          </w:tcPr>
          <w:p w:rsidR="00974B1F" w:rsidRDefault="00974B1F" w:rsidP="008B6EBA">
            <w:pPr>
              <w:jc w:val="left"/>
            </w:pPr>
          </w:p>
        </w:tc>
      </w:tr>
      <w:tr w:rsidR="00974B1F" w:rsidTr="00974B1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C2163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C2163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B1F" w:rsidRDefault="00974B1F" w:rsidP="00C2163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C21631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C21631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C21631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C21631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B1F" w:rsidRDefault="00974B1F" w:rsidP="00C21631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974B1F" w:rsidRDefault="00974B1F" w:rsidP="00C21631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BA51F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 xml:space="preserve">班主任签名   </w:t>
      </w:r>
      <w:r w:rsidRPr="00BA51F8"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 xml:space="preserve"> </w:t>
      </w:r>
      <w:r w:rsidRPr="00BA51F8">
        <w:rPr>
          <w:rFonts w:ascii="宋体" w:eastAsia="宋体" w:hAnsi="宋体" w:hint="eastAsia"/>
          <w:b/>
          <w:bCs/>
          <w:color w:val="000000"/>
          <w:sz w:val="24"/>
          <w:szCs w:val="24"/>
          <w:u w:val="single"/>
        </w:rPr>
        <w:t>周一</w:t>
      </w:r>
      <w:proofErr w:type="gramStart"/>
      <w:r w:rsidRPr="00BA51F8">
        <w:rPr>
          <w:rFonts w:ascii="宋体" w:eastAsia="宋体" w:hAnsi="宋体" w:hint="eastAsia"/>
          <w:b/>
          <w:bCs/>
          <w:color w:val="000000"/>
          <w:sz w:val="24"/>
          <w:szCs w:val="24"/>
          <w:u w:val="single"/>
        </w:rPr>
        <w:t>帆</w:t>
      </w:r>
      <w:proofErr w:type="gramEnd"/>
      <w:r w:rsidR="00FB15B4" w:rsidRPr="00BA51F8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 w:rsidR="00B47273"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 w:rsidR="00B47273"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 w:rsidRPr="00BA51F8">
        <w:rPr>
          <w:rFonts w:ascii="宋体" w:eastAsia="宋体" w:hAnsi="宋体" w:hint="eastAsia"/>
          <w:b/>
          <w:bCs/>
          <w:color w:val="000000"/>
          <w:sz w:val="24"/>
          <w:szCs w:val="24"/>
          <w:u w:val="single"/>
        </w:rPr>
        <w:t>董</w:t>
      </w:r>
      <w:r w:rsidR="00E570FF" w:rsidRPr="00BA51F8"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梦焱</w:t>
      </w:r>
      <w:r w:rsidR="00B47273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 w:rsidR="00BA51F8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8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 w:rsidR="00C53E68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9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512D2" w:rsidTr="00451F2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7512D2" w:rsidRDefault="007512D2" w:rsidP="008B6EB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7512D2" w:rsidRDefault="007512D2" w:rsidP="00C21631">
            <w:pPr>
              <w:jc w:val="center"/>
            </w:pPr>
          </w:p>
        </w:tc>
      </w:tr>
      <w:tr w:rsidR="007512D2" w:rsidTr="00451F2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《金色的鱼钩》（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pStyle w:val="a6"/>
              <w:numPr>
                <w:ilvl w:val="0"/>
                <w:numId w:val="33"/>
              </w:numPr>
              <w:ind w:firstLineChars="0"/>
              <w:jc w:val="left"/>
            </w:pPr>
            <w:r>
              <w:t>以反映战争为主题</w:t>
            </w:r>
            <w:r>
              <w:rPr>
                <w:rFonts w:hint="eastAsia"/>
              </w:rPr>
              <w:t>，</w:t>
            </w:r>
            <w:r>
              <w:t>根据自己读过的诗词或看过的电影</w:t>
            </w:r>
            <w:r>
              <w:rPr>
                <w:rFonts w:hint="eastAsia"/>
              </w:rPr>
              <w:t>，</w:t>
            </w:r>
            <w:r>
              <w:t>写一篇小小的读</w:t>
            </w:r>
            <w:r>
              <w:rPr>
                <w:rFonts w:hint="eastAsia"/>
              </w:rPr>
              <w:t>（观）后感。</w:t>
            </w:r>
          </w:p>
          <w:p w:rsidR="007512D2" w:rsidRDefault="007512D2" w:rsidP="008B6EBA">
            <w:pPr>
              <w:pStyle w:val="a6"/>
              <w:numPr>
                <w:ilvl w:val="0"/>
                <w:numId w:val="33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pStyle w:val="a6"/>
              <w:numPr>
                <w:ilvl w:val="0"/>
                <w:numId w:val="34"/>
              </w:numPr>
              <w:ind w:firstLineChars="0"/>
              <w:jc w:val="left"/>
            </w:pPr>
            <w:r w:rsidRPr="00F17ACD">
              <w:t>以反映战争为主题，</w:t>
            </w:r>
            <w:r>
              <w:rPr>
                <w:rFonts w:hint="eastAsia"/>
              </w:rPr>
              <w:t>读一读</w:t>
            </w:r>
            <w:r>
              <w:t>相关的诗词</w:t>
            </w:r>
            <w:r>
              <w:rPr>
                <w:rFonts w:hint="eastAsia"/>
              </w:rPr>
              <w:t>。</w:t>
            </w:r>
          </w:p>
          <w:p w:rsidR="007512D2" w:rsidRDefault="007512D2" w:rsidP="008B6EBA">
            <w:pPr>
              <w:pStyle w:val="a6"/>
              <w:numPr>
                <w:ilvl w:val="0"/>
                <w:numId w:val="34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C21631">
            <w:pPr>
              <w:jc w:val="center"/>
            </w:pPr>
          </w:p>
        </w:tc>
      </w:tr>
      <w:tr w:rsidR="007512D2" w:rsidTr="00451F2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512D2" w:rsidRDefault="007512D2" w:rsidP="00C21631">
            <w:pPr>
              <w:jc w:val="center"/>
            </w:pPr>
          </w:p>
        </w:tc>
      </w:tr>
      <w:tr w:rsidR="007512D2" w:rsidTr="00451F2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Pr="00743C71" w:rsidRDefault="007512D2" w:rsidP="00C21631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技巧</w:t>
            </w:r>
            <w:r>
              <w:t>：前滚翻成直腿坐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技巧</w:t>
            </w:r>
            <w:r>
              <w:t>：前滚翻成直腿坐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512D2" w:rsidRDefault="007512D2" w:rsidP="00C21631">
            <w:pPr>
              <w:jc w:val="center"/>
            </w:pPr>
          </w:p>
        </w:tc>
      </w:tr>
      <w:tr w:rsidR="007512D2" w:rsidTr="00451F2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Pr="00EA56E4" w:rsidRDefault="007512D2" w:rsidP="00C21631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Pr="00EA56E4" w:rsidRDefault="007512D2" w:rsidP="00C21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Pr="00EA56E4" w:rsidRDefault="007512D2" w:rsidP="00C21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Pr="00EA56E4" w:rsidRDefault="007512D2" w:rsidP="00C21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512D2" w:rsidRPr="00EA56E4" w:rsidRDefault="007512D2" w:rsidP="00C21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512D2" w:rsidRPr="00EA56E4" w:rsidRDefault="007512D2" w:rsidP="00C21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512D2" w:rsidRPr="00EA56E4" w:rsidRDefault="007512D2" w:rsidP="00C2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2D2" w:rsidTr="00451F2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C2163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ind w:firstLineChars="100" w:firstLine="210"/>
              <w:jc w:val="left"/>
            </w:pPr>
            <w:r>
              <w:rPr>
                <w:rFonts w:hint="eastAsia"/>
              </w:rPr>
              <w:t>土培吊兰（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pStyle w:val="a6"/>
              <w:numPr>
                <w:ilvl w:val="0"/>
                <w:numId w:val="41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各种吊兰的资料。</w:t>
            </w:r>
          </w:p>
          <w:p w:rsidR="007512D2" w:rsidRDefault="007512D2" w:rsidP="00C21631">
            <w:pPr>
              <w:pStyle w:val="a6"/>
              <w:numPr>
                <w:ilvl w:val="0"/>
                <w:numId w:val="41"/>
              </w:numPr>
              <w:ind w:firstLineChars="0"/>
              <w:jc w:val="left"/>
            </w:pPr>
            <w:r>
              <w:rPr>
                <w:rFonts w:hint="eastAsia"/>
              </w:rPr>
              <w:t>准备土培吊兰</w:t>
            </w:r>
            <w:r>
              <w:t>需要的</w:t>
            </w:r>
            <w:r>
              <w:rPr>
                <w:rFonts w:hint="eastAsia"/>
              </w:rPr>
              <w:t>工具</w:t>
            </w:r>
            <w:r>
              <w:t>和材料。</w:t>
            </w:r>
          </w:p>
          <w:p w:rsidR="007512D2" w:rsidRDefault="007512D2" w:rsidP="00C21631">
            <w:pPr>
              <w:pStyle w:val="a6"/>
              <w:numPr>
                <w:ilvl w:val="0"/>
                <w:numId w:val="41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植物生</w:t>
            </w:r>
            <w:r>
              <w:rPr>
                <w:rFonts w:hint="eastAsia"/>
              </w:rPr>
              <w:t>长</w:t>
            </w:r>
            <w:r>
              <w:t>的环境因素。</w:t>
            </w:r>
          </w:p>
          <w:p w:rsidR="007512D2" w:rsidRDefault="007512D2" w:rsidP="00C21631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收集</w:t>
            </w:r>
            <w:r>
              <w:t>各种吊兰的资料。</w:t>
            </w:r>
          </w:p>
          <w:p w:rsidR="007512D2" w:rsidRDefault="007512D2" w:rsidP="00C21631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准备土培吊兰</w:t>
            </w:r>
            <w:r>
              <w:t>需要的</w:t>
            </w:r>
            <w:r>
              <w:rPr>
                <w:rFonts w:hint="eastAsia"/>
              </w:rPr>
              <w:t>工具</w:t>
            </w:r>
            <w:r>
              <w:t>和材料。</w:t>
            </w:r>
          </w:p>
          <w:p w:rsidR="007512D2" w:rsidRDefault="007512D2" w:rsidP="00C21631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C2163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512D2" w:rsidRDefault="007512D2" w:rsidP="00C2163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7512D2" w:rsidRDefault="007512D2" w:rsidP="00C21631">
            <w:pPr>
              <w:jc w:val="center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Pr="00BA51F8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r w:rsidR="00BA51F8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周一</w:t>
      </w:r>
      <w:proofErr w:type="gramStart"/>
      <w:r w:rsidR="00BA51F8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帆</w:t>
      </w:r>
      <w:proofErr w:type="gramEnd"/>
      <w:r w:rsidR="00FB15B4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 w:rsidRPr="00BA51F8">
        <w:rPr>
          <w:rFonts w:ascii="宋体" w:eastAsia="宋体" w:hAnsi="宋体" w:hint="eastAsia"/>
          <w:b/>
          <w:bCs/>
          <w:color w:val="000000"/>
          <w:sz w:val="24"/>
          <w:szCs w:val="24"/>
          <w:u w:val="single"/>
        </w:rPr>
        <w:t>董</w:t>
      </w:r>
      <w:r w:rsidR="00E570FF" w:rsidRPr="00BA51F8"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梦焱</w:t>
      </w: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 w:rsidR="00BA51F8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8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C53E68">
        <w:rPr>
          <w:rFonts w:ascii="宋体" w:eastAsia="宋体" w:hAnsi="宋体" w:hint="eastAsia"/>
          <w:b/>
          <w:bCs/>
          <w:color w:val="000000"/>
          <w:sz w:val="28"/>
          <w:szCs w:val="28"/>
        </w:rPr>
        <w:t>9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512D2" w:rsidTr="006C671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58—59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7512D2" w:rsidRDefault="007512D2" w:rsidP="008B6EBA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 w:rsidRPr="00303901">
              <w:rPr>
                <w:rFonts w:hint="eastAsia"/>
              </w:rPr>
              <w:t>1.</w:t>
            </w:r>
            <w:r w:rsidRPr="00303901">
              <w:rPr>
                <w:rFonts w:hint="eastAsia"/>
              </w:rPr>
              <w:t>完成《练习与测试》第</w:t>
            </w:r>
            <w:r w:rsidRPr="00303901">
              <w:rPr>
                <w:rFonts w:hint="eastAsia"/>
              </w:rPr>
              <w:t>58</w:t>
            </w:r>
            <w:r w:rsidRPr="00303901">
              <w:rPr>
                <w:rFonts w:hint="eastAsia"/>
              </w:rPr>
              <w:t>—</w:t>
            </w:r>
            <w:r w:rsidRPr="00303901">
              <w:rPr>
                <w:rFonts w:hint="eastAsia"/>
              </w:rPr>
              <w:t>59</w:t>
            </w:r>
            <w:r w:rsidRPr="0030390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—6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7512D2" w:rsidRDefault="007512D2" w:rsidP="008B6EB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7512D2" w:rsidRDefault="007512D2" w:rsidP="007512D2">
            <w:pPr>
              <w:jc w:val="left"/>
            </w:pPr>
          </w:p>
          <w:p w:rsidR="007512D2" w:rsidRDefault="007512D2" w:rsidP="008B6EBA">
            <w:pPr>
              <w:jc w:val="center"/>
            </w:pPr>
          </w:p>
        </w:tc>
      </w:tr>
      <w:tr w:rsidR="007512D2" w:rsidTr="006C671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512D2" w:rsidRPr="00EA56E4" w:rsidRDefault="007512D2" w:rsidP="008B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2D2" w:rsidTr="006C671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口语交际</w:t>
            </w:r>
            <w:r>
              <w:rPr>
                <w:rFonts w:hint="eastAsia"/>
              </w:rPr>
              <w:t>：</w:t>
            </w:r>
            <w:r>
              <w:t>请你支持我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收集整理平时遇到的请求别人支持的相关情境</w:t>
            </w:r>
            <w:r>
              <w:rPr>
                <w:rFonts w:hint="eastAsia"/>
              </w:rPr>
              <w:t>，</w:t>
            </w:r>
            <w:r>
              <w:t>结合所学内容和同学或者家人交流</w:t>
            </w:r>
            <w:r>
              <w:rPr>
                <w:rFonts w:hint="eastAsia"/>
              </w:rPr>
              <w:t>，</w:t>
            </w:r>
            <w:r>
              <w:t>享受交际的快乐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收集整理平时遇到的请求别人支持的相关情境</w:t>
            </w:r>
            <w:r>
              <w:rPr>
                <w:rFonts w:hint="eastAsia"/>
              </w:rPr>
              <w:t>，</w:t>
            </w:r>
            <w:r>
              <w:t>结合所学内容和同学或者家人交流</w:t>
            </w:r>
            <w:r>
              <w:rPr>
                <w:rFonts w:hint="eastAsia"/>
              </w:rPr>
              <w:t>，</w:t>
            </w:r>
            <w:r>
              <w:t>享受交际的快乐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center"/>
            </w:pPr>
          </w:p>
        </w:tc>
      </w:tr>
      <w:tr w:rsidR="007512D2" w:rsidTr="006C671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Pr="00CE0EB5" w:rsidRDefault="007512D2" w:rsidP="008B6EB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ascii="宋体" w:hAnsi="宋体" w:cs="Arial"/>
                <w:bCs/>
                <w:kern w:val="0"/>
                <w:sz w:val="24"/>
              </w:rPr>
              <w:t>用优美抒情的情绪演唱《五指山歌》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网上搜索舞剧</w:t>
            </w:r>
            <w:r>
              <w:rPr>
                <w:rFonts w:ascii="宋体" w:hAnsi="宋体"/>
                <w:sz w:val="24"/>
              </w:rPr>
              <w:t>《军民团结一家亲》</w:t>
            </w:r>
            <w:r>
              <w:rPr>
                <w:rFonts w:ascii="宋体" w:hAnsi="宋体" w:hint="eastAsia"/>
                <w:sz w:val="24"/>
              </w:rPr>
              <w:t>，发现哪些音乐元素?</w:t>
            </w:r>
          </w:p>
          <w:p w:rsidR="007512D2" w:rsidRDefault="007512D2" w:rsidP="008B6EBA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center"/>
            </w:pPr>
          </w:p>
        </w:tc>
      </w:tr>
      <w:tr w:rsidR="007512D2" w:rsidTr="006C671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Pr="00CE0EB5" w:rsidRDefault="007512D2" w:rsidP="008B6EBA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国家机构有哪些（第二课时）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知道国家机关</w:t>
            </w:r>
            <w:r>
              <w:t>有哪些职权。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02451A" w:rsidRDefault="007512D2" w:rsidP="008B6EBA">
            <w:pPr>
              <w:jc w:val="left"/>
            </w:pPr>
            <w:r>
              <w:rPr>
                <w:rFonts w:hint="eastAsia"/>
              </w:rPr>
              <w:t>知道国家机关</w:t>
            </w:r>
            <w:r>
              <w:t>有哪些职权。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center"/>
            </w:pPr>
          </w:p>
        </w:tc>
      </w:tr>
      <w:tr w:rsidR="007512D2" w:rsidTr="006C671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小古文诵读：成语故事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走进小古文，感受有趣的成语故事。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走进小古文，感受有趣的成语故事。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512D2" w:rsidRDefault="007512D2" w:rsidP="008B6EBA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7512D2" w:rsidRDefault="007512D2" w:rsidP="008B6EBA">
            <w:pPr>
              <w:jc w:val="center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B4727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 w:rsidR="00E570FF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 w:rsidR="00BA51F8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周一</w:t>
      </w:r>
      <w:proofErr w:type="gramStart"/>
      <w:r w:rsidR="00BA51F8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帆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E570FF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 w:rsidR="00BA51F8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8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A234F5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C53E68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9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512D2" w:rsidTr="00DE0F4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期中</w:t>
            </w:r>
            <w:r>
              <w:t>限时练习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整理经典</w:t>
            </w:r>
            <w:r>
              <w:t>错题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经典错题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r w:rsidRPr="00C0524C">
              <w:rPr>
                <w:rFonts w:hint="eastAsia"/>
              </w:rPr>
              <w:t>巩固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60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  <w:p w:rsidR="007512D2" w:rsidRDefault="007512D2" w:rsidP="008B6EBA">
            <w:pPr>
              <w:jc w:val="left"/>
            </w:pPr>
          </w:p>
        </w:tc>
      </w:tr>
      <w:tr w:rsidR="007512D2" w:rsidTr="00DE0F4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习作</w:t>
            </w:r>
            <w:r>
              <w:rPr>
                <w:rFonts w:hint="eastAsia"/>
              </w:rPr>
              <w:t>：</w:t>
            </w:r>
            <w:r>
              <w:t>笔尖流出的故事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7512D2" w:rsidRDefault="007512D2" w:rsidP="008B6EBA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7512D2" w:rsidRDefault="007512D2" w:rsidP="008B6EB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t>阅读</w:t>
            </w:r>
          </w:p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</w:p>
        </w:tc>
      </w:tr>
      <w:tr w:rsidR="007512D2" w:rsidTr="00DE0F4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Pr="00EA56E4" w:rsidRDefault="007512D2" w:rsidP="008B6E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2D2" w:rsidTr="00DE0F4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做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文明游客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512D2" w:rsidTr="00DE0F4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自主选材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写一幅硬笔书法作品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自主选材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写一幅硬笔书法作品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512D2" w:rsidRDefault="007512D2" w:rsidP="008B6EB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jc w:val="left"/>
            </w:pPr>
          </w:p>
        </w:tc>
      </w:tr>
      <w:tr w:rsidR="007512D2" w:rsidTr="00DE0F4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2D2" w:rsidRDefault="007512D2" w:rsidP="008B6EB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技巧：</w:t>
            </w:r>
            <w:r>
              <w:t>后倒成肩肘倒立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技巧：</w:t>
            </w:r>
            <w:r>
              <w:t>后倒成肩肘倒立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2D2" w:rsidRDefault="007512D2" w:rsidP="008B6EBA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 w:rsidR="00E570FF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 w:rsidR="00BA51F8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周一</w:t>
      </w:r>
      <w:proofErr w:type="gramStart"/>
      <w:r w:rsidR="00BA51F8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帆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E570FF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 w:rsidP="00827C98">
      <w:pPr>
        <w:snapToGrid w:val="0"/>
        <w:jc w:val="center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p w:rsidR="008D370C" w:rsidRPr="00743C71" w:rsidRDefault="008D370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sectPr w:rsidR="00743C71" w:rsidSect="00EC15B2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1C61F3"/>
    <w:multiLevelType w:val="multilevel"/>
    <w:tmpl w:val="041C61F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A90C01"/>
    <w:multiLevelType w:val="hybridMultilevel"/>
    <w:tmpl w:val="2594E1F0"/>
    <w:lvl w:ilvl="0" w:tplc="CF6E52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5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8">
    <w:nsid w:val="34362AB1"/>
    <w:multiLevelType w:val="hybridMultilevel"/>
    <w:tmpl w:val="0470B2D0"/>
    <w:lvl w:ilvl="0" w:tplc="94D0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4A1316"/>
    <w:multiLevelType w:val="hybridMultilevel"/>
    <w:tmpl w:val="88C2F43E"/>
    <w:lvl w:ilvl="0" w:tplc="AF4ED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2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6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7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8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9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0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9"/>
  </w:num>
  <w:num w:numId="2">
    <w:abstractNumId w:val="14"/>
  </w:num>
  <w:num w:numId="3">
    <w:abstractNumId w:val="12"/>
  </w:num>
  <w:num w:numId="4">
    <w:abstractNumId w:val="13"/>
  </w:num>
  <w:num w:numId="5">
    <w:abstractNumId w:val="15"/>
  </w:num>
  <w:num w:numId="6">
    <w:abstractNumId w:val="16"/>
  </w:num>
  <w:num w:numId="7">
    <w:abstractNumId w:val="17"/>
  </w:num>
  <w:num w:numId="8">
    <w:abstractNumId w:val="18"/>
  </w:num>
  <w:num w:numId="9">
    <w:abstractNumId w:val="19"/>
  </w:num>
  <w:num w:numId="10">
    <w:abstractNumId w:val="20"/>
  </w:num>
  <w:num w:numId="11">
    <w:abstractNumId w:val="21"/>
  </w:num>
  <w:num w:numId="12">
    <w:abstractNumId w:val="22"/>
  </w:num>
  <w:num w:numId="13">
    <w:abstractNumId w:val="23"/>
  </w:num>
  <w:num w:numId="14">
    <w:abstractNumId w:val="24"/>
  </w:num>
  <w:num w:numId="15">
    <w:abstractNumId w:val="25"/>
  </w:num>
  <w:num w:numId="16">
    <w:abstractNumId w:val="26"/>
  </w:num>
  <w:num w:numId="17">
    <w:abstractNumId w:val="27"/>
  </w:num>
  <w:num w:numId="18">
    <w:abstractNumId w:val="28"/>
  </w:num>
  <w:num w:numId="19">
    <w:abstractNumId w:val="29"/>
  </w:num>
  <w:num w:numId="20">
    <w:abstractNumId w:val="30"/>
  </w:num>
  <w:num w:numId="21">
    <w:abstractNumId w:val="31"/>
  </w:num>
  <w:num w:numId="22">
    <w:abstractNumId w:val="32"/>
  </w:num>
  <w:num w:numId="23">
    <w:abstractNumId w:val="33"/>
  </w:num>
  <w:num w:numId="24">
    <w:abstractNumId w:val="34"/>
  </w:num>
  <w:num w:numId="25">
    <w:abstractNumId w:val="35"/>
  </w:num>
  <w:num w:numId="26">
    <w:abstractNumId w:val="36"/>
  </w:num>
  <w:num w:numId="27">
    <w:abstractNumId w:val="37"/>
  </w:num>
  <w:num w:numId="28">
    <w:abstractNumId w:val="38"/>
  </w:num>
  <w:num w:numId="29">
    <w:abstractNumId w:val="7"/>
  </w:num>
  <w:num w:numId="30">
    <w:abstractNumId w:val="11"/>
  </w:num>
  <w:num w:numId="31">
    <w:abstractNumId w:val="4"/>
  </w:num>
  <w:num w:numId="32">
    <w:abstractNumId w:val="10"/>
  </w:num>
  <w:num w:numId="33">
    <w:abstractNumId w:val="3"/>
  </w:num>
  <w:num w:numId="34">
    <w:abstractNumId w:val="8"/>
  </w:num>
  <w:num w:numId="35">
    <w:abstractNumId w:val="40"/>
  </w:num>
  <w:num w:numId="36">
    <w:abstractNumId w:val="41"/>
  </w:num>
  <w:num w:numId="37">
    <w:abstractNumId w:val="9"/>
  </w:num>
  <w:num w:numId="38">
    <w:abstractNumId w:val="6"/>
  </w:num>
  <w:num w:numId="39">
    <w:abstractNumId w:val="5"/>
  </w:num>
  <w:num w:numId="40">
    <w:abstractNumId w:val="0"/>
  </w:num>
  <w:num w:numId="41">
    <w:abstractNumId w:val="1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101C71"/>
    <w:rsid w:val="00216EB9"/>
    <w:rsid w:val="00233A8B"/>
    <w:rsid w:val="002408B4"/>
    <w:rsid w:val="00313739"/>
    <w:rsid w:val="0059531B"/>
    <w:rsid w:val="00616505"/>
    <w:rsid w:val="0062213C"/>
    <w:rsid w:val="00633F40"/>
    <w:rsid w:val="006549AD"/>
    <w:rsid w:val="00684D9C"/>
    <w:rsid w:val="00743C71"/>
    <w:rsid w:val="007512D2"/>
    <w:rsid w:val="007D5DC7"/>
    <w:rsid w:val="00827C98"/>
    <w:rsid w:val="008A7DDA"/>
    <w:rsid w:val="008B6EBA"/>
    <w:rsid w:val="008D370C"/>
    <w:rsid w:val="00974B1F"/>
    <w:rsid w:val="009772B1"/>
    <w:rsid w:val="009800DC"/>
    <w:rsid w:val="009A7986"/>
    <w:rsid w:val="00A234F5"/>
    <w:rsid w:val="00A60633"/>
    <w:rsid w:val="00A9435A"/>
    <w:rsid w:val="00A96361"/>
    <w:rsid w:val="00B34949"/>
    <w:rsid w:val="00B43172"/>
    <w:rsid w:val="00B47273"/>
    <w:rsid w:val="00BA0C1A"/>
    <w:rsid w:val="00BA51F8"/>
    <w:rsid w:val="00BD7386"/>
    <w:rsid w:val="00C061CB"/>
    <w:rsid w:val="00C21631"/>
    <w:rsid w:val="00C53E68"/>
    <w:rsid w:val="00C604EC"/>
    <w:rsid w:val="00CE0EB5"/>
    <w:rsid w:val="00CF74B5"/>
    <w:rsid w:val="00D006A9"/>
    <w:rsid w:val="00E26251"/>
    <w:rsid w:val="00E570FF"/>
    <w:rsid w:val="00E7152B"/>
    <w:rsid w:val="00EA1EE8"/>
    <w:rsid w:val="00EC15B2"/>
    <w:rsid w:val="00F041DF"/>
    <w:rsid w:val="00F53662"/>
    <w:rsid w:val="00FB15B4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A05CA4-B1DB-48AB-8D18-BAE700961F2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368</Words>
  <Characters>2100</Characters>
  <Application>Microsoft Office Word</Application>
  <DocSecurity>0</DocSecurity>
  <Lines>17</Lines>
  <Paragraphs>4</Paragraphs>
  <ScaleCrop>false</ScaleCrop>
  <Company>Microsoft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6</cp:revision>
  <dcterms:created xsi:type="dcterms:W3CDTF">2021-11-08T01:09:00Z</dcterms:created>
  <dcterms:modified xsi:type="dcterms:W3CDTF">2021-11-08T04:39:00Z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