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C1D" w:rsidRDefault="00C01C1D" w:rsidP="00C01C1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10周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C01C1D" w:rsidTr="00CC573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C01C1D" w:rsidTr="00CC573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 w:rsidR="0062523F" w:rsidRPr="00484AD0" w:rsidRDefault="0062523F" w:rsidP="00C01C1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AE6BF9" w:rsidRDefault="0062523F" w:rsidP="00CC573A"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2523F" w:rsidRDefault="0062523F" w:rsidP="00CC573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2523F" w:rsidRDefault="0062523F" w:rsidP="00CC573A">
            <w:pPr>
              <w:jc w:val="center"/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复习第</w:t>
            </w:r>
            <w:r>
              <w:t>1-3单元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整理8道经典题型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62523F" w:rsidRDefault="0062523F" w:rsidP="00CC573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Pr="00EA56E4" w:rsidRDefault="0062523F" w:rsidP="00CC5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学唱广东民歌</w:t>
            </w:r>
            <w:r>
              <w:rPr>
                <w:rFonts w:ascii="宋体" w:hAnsi="宋体" w:hint="eastAsia"/>
                <w:sz w:val="24"/>
              </w:rPr>
              <w:lastRenderedPageBreak/>
              <w:t>《牛角出来尖对尖》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</w:t>
            </w:r>
            <w:r>
              <w:rPr>
                <w:rFonts w:ascii="宋体" w:hAnsi="宋体" w:hint="eastAsia"/>
                <w:sz w:val="24"/>
              </w:rPr>
              <w:lastRenderedPageBreak/>
              <w:t>歌曲，试着创编歌词。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</w:t>
            </w:r>
            <w:r>
              <w:rPr>
                <w:rFonts w:ascii="宋体" w:hAnsi="宋体" w:hint="eastAsia"/>
                <w:sz w:val="24"/>
              </w:rPr>
              <w:lastRenderedPageBreak/>
              <w:t>本课歌曲。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lastRenderedPageBreak/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62523F" w:rsidTr="00E9343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BE2C93">
              <w:rPr>
                <w:rFonts w:hint="eastAsia"/>
              </w:rPr>
              <w:t>冲 出 地 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</w:p>
        </w:tc>
      </w:tr>
    </w:tbl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10周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C01C1D" w:rsidTr="00CC573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C01C1D" w:rsidTr="00CC573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期中</w:t>
            </w:r>
            <w: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62523F" w:rsidRDefault="0062523F" w:rsidP="00CC573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62523F" w:rsidRDefault="0062523F" w:rsidP="0062523F">
            <w:pPr>
              <w:jc w:val="left"/>
            </w:pPr>
          </w:p>
          <w:p w:rsidR="0062523F" w:rsidRDefault="0062523F" w:rsidP="00CC573A">
            <w:pPr>
              <w:jc w:val="left"/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62523F" w:rsidRPr="00484AD0" w:rsidRDefault="0062523F" w:rsidP="00C01C1D">
            <w:pPr>
              <w:pStyle w:val="a4"/>
              <w:numPr>
                <w:ilvl w:val="0"/>
                <w:numId w:val="2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62523F" w:rsidRPr="00484AD0" w:rsidRDefault="0062523F" w:rsidP="00C01C1D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4F0685" w:rsidRDefault="0062523F" w:rsidP="00CC573A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生活中</w:t>
            </w:r>
            <w:r>
              <w:rPr>
                <w:sz w:val="24"/>
              </w:rPr>
              <w:t>的小窍门</w:t>
            </w:r>
          </w:p>
          <w:p w:rsidR="0062523F" w:rsidRDefault="0062523F" w:rsidP="00CC573A">
            <w:pPr>
              <w:jc w:val="left"/>
            </w:pPr>
          </w:p>
          <w:p w:rsidR="0062523F" w:rsidRDefault="0062523F" w:rsidP="00CC573A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4F0685" w:rsidRDefault="0062523F" w:rsidP="00CC573A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通过</w:t>
            </w:r>
            <w:r>
              <w:rPr>
                <w:rFonts w:ascii="宋体" w:hAnsi="宋体" w:cs="宋体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sz w:val="24"/>
              </w:rPr>
              <w:t>生活</w:t>
            </w:r>
            <w:r>
              <w:rPr>
                <w:rFonts w:ascii="宋体" w:hAnsi="宋体" w:cs="宋体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sz w:val="24"/>
              </w:rPr>
              <w:t>。</w:t>
            </w:r>
          </w:p>
          <w:p w:rsidR="0062523F" w:rsidRPr="004F4E2D" w:rsidRDefault="0062523F" w:rsidP="00CC573A"/>
          <w:p w:rsidR="0062523F" w:rsidRDefault="0062523F" w:rsidP="00CC573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4F0685" w:rsidRDefault="0062523F" w:rsidP="00CC573A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通过</w:t>
            </w:r>
            <w:r>
              <w:rPr>
                <w:rFonts w:ascii="宋体" w:hAnsi="宋体" w:cs="宋体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sz w:val="24"/>
              </w:rPr>
              <w:t>生活</w:t>
            </w:r>
            <w:r>
              <w:rPr>
                <w:rFonts w:ascii="宋体" w:hAnsi="宋体" w:cs="宋体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sz w:val="24"/>
              </w:rPr>
              <w:t>。</w:t>
            </w:r>
          </w:p>
          <w:p w:rsidR="0062523F" w:rsidRPr="000D4FD7" w:rsidRDefault="0062523F" w:rsidP="00CC573A"/>
          <w:p w:rsidR="0062523F" w:rsidRDefault="0062523F" w:rsidP="00CC573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  <w:tr w:rsidR="0062523F" w:rsidTr="00BD136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</w:tbl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C01C1D" w:rsidRPr="008A7DDA" w:rsidRDefault="00C01C1D" w:rsidP="00C01C1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10周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C01C1D" w:rsidTr="00CC573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C01C1D" w:rsidTr="00CC573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61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303901">
              <w:rPr>
                <w:rFonts w:hint="eastAsia"/>
              </w:rPr>
              <w:t>1.完成《练习与测试》第61页</w:t>
            </w:r>
            <w:r>
              <w:rPr>
                <w:rFonts w:hint="eastAsia"/>
              </w:rPr>
              <w:t>第1</w:t>
            </w:r>
            <w:r>
              <w:t>—2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62523F" w:rsidRDefault="0062523F" w:rsidP="00CC573A">
            <w:pPr>
              <w:jc w:val="center"/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484AD0" w:rsidRDefault="0062523F" w:rsidP="00CC573A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Pr="00484AD0" w:rsidRDefault="0062523F" w:rsidP="00CC573A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学唱歌曲《军民团结一家亲》</w:t>
            </w:r>
          </w:p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center"/>
            </w:pPr>
          </w:p>
        </w:tc>
      </w:tr>
      <w:tr w:rsidR="0062523F" w:rsidTr="0094507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center"/>
            </w:pPr>
          </w:p>
        </w:tc>
      </w:tr>
    </w:tbl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10周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C01C1D" w:rsidTr="00CC573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C01C1D" w:rsidTr="00CC573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 w:rsidR="0062523F" w:rsidRPr="00484AD0" w:rsidRDefault="0062523F" w:rsidP="00C01C1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 w:rsidR="0062523F" w:rsidRPr="00484AD0" w:rsidRDefault="0062523F" w:rsidP="00CC573A"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2523F" w:rsidRDefault="0062523F" w:rsidP="00CC573A">
            <w:pPr>
              <w:jc w:val="center"/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303901">
              <w:rPr>
                <w:rFonts w:hint="eastAsia"/>
              </w:rPr>
              <w:t>解决问题的策略（</w:t>
            </w:r>
            <w:r>
              <w:rPr>
                <w:rFonts w:hint="eastAsia"/>
              </w:rPr>
              <w:t>2</w:t>
            </w:r>
            <w:r w:rsidRPr="00303901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62</w:t>
            </w:r>
            <w:r>
              <w:t>--63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303901">
              <w:rPr>
                <w:rFonts w:hint="eastAsia"/>
              </w:rPr>
              <w:t>1.完成《练习与测试》第62--63页</w:t>
            </w:r>
            <w:r>
              <w:rPr>
                <w:rFonts w:hint="eastAsia"/>
              </w:rPr>
              <w:t>第1</w:t>
            </w:r>
            <w:r>
              <w:t>—4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center"/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szCs w:val="21"/>
              </w:rPr>
              <w:t>《曹全碑》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szCs w:val="21"/>
              </w:rPr>
              <w:t>《曹全碑》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学会</w:t>
            </w:r>
            <w:r>
              <w:rPr>
                <w:rFonts w:ascii="宋体" w:eastAsia="宋体" w:hAnsi="宋体"/>
                <w:color w:val="000000"/>
              </w:rPr>
              <w:t>自我保护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ind w:firstLineChars="100" w:firstLine="200"/>
              <w:jc w:val="left"/>
            </w:pPr>
            <w:r>
              <w:rPr>
                <w:rFonts w:hint="eastAsia"/>
              </w:rPr>
              <w:t>土培吊兰（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01C1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62523F" w:rsidRDefault="0062523F" w:rsidP="00C01C1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62523F" w:rsidRDefault="0062523F" w:rsidP="00C01C1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搜素</w:t>
            </w:r>
            <w:r>
              <w:t>无土栽培</w:t>
            </w:r>
            <w:proofErr w:type="gramEnd"/>
            <w:r>
              <w:t>的资料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1.</w:t>
            </w: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2.写</w:t>
            </w:r>
            <w:r>
              <w:t>吊兰栽培和养护日记。</w:t>
            </w:r>
          </w:p>
          <w:p w:rsidR="0062523F" w:rsidRDefault="0062523F" w:rsidP="00CC573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62523F" w:rsidRDefault="0062523F" w:rsidP="00CC573A">
            <w:r>
              <w:rPr>
                <w:rFonts w:hint="eastAsia"/>
              </w:rPr>
              <w:t xml:space="preserve">   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center"/>
            </w:pPr>
          </w:p>
        </w:tc>
      </w:tr>
      <w:tr w:rsidR="0062523F" w:rsidTr="00AE62A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 xml:space="preserve">探 索 宇 </w:t>
            </w:r>
            <w:proofErr w:type="gramStart"/>
            <w:r>
              <w:rPr>
                <w:rFonts w:hint="eastAsia"/>
              </w:rPr>
              <w:t>宙</w:t>
            </w:r>
            <w:proofErr w:type="gramEnd"/>
          </w:p>
          <w:p w:rsidR="0062523F" w:rsidRDefault="0062523F" w:rsidP="00CC573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 w:rsidRPr="00BE2C93">
              <w:rPr>
                <w:rFonts w:hint="eastAsia"/>
              </w:rPr>
              <w:t>给外星人写封信介绍地球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</w:tbl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10周</w:t>
      </w:r>
    </w:p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C01C1D" w:rsidTr="00CC573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C01C1D" w:rsidTr="00CC573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1D" w:rsidRDefault="00C01C1D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C1D" w:rsidRDefault="00C01C1D" w:rsidP="00CC573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64--65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 w:rsidRPr="00303901">
              <w:rPr>
                <w:rFonts w:hint="eastAsia"/>
              </w:rPr>
              <w:t>1.完成《练习与测试》第64--65页</w:t>
            </w:r>
            <w:r>
              <w:rPr>
                <w:rFonts w:hint="eastAsia"/>
              </w:rPr>
              <w:t>第1</w:t>
            </w:r>
            <w:r>
              <w:t>—3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2523F" w:rsidRDefault="0062523F" w:rsidP="0062523F">
            <w:pPr>
              <w:jc w:val="left"/>
            </w:pPr>
          </w:p>
          <w:p w:rsidR="0062523F" w:rsidRDefault="0062523F" w:rsidP="00CC573A">
            <w:pPr>
              <w:jc w:val="left"/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 w:rsidR="0062523F" w:rsidRDefault="0062523F" w:rsidP="00C01C1D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 w:rsidR="0062523F" w:rsidRDefault="0062523F" w:rsidP="00C01C1D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01C1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 w:rsidR="0062523F" w:rsidRDefault="0062523F" w:rsidP="00C01C1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 w:rsidR="0062523F" w:rsidRDefault="0062523F" w:rsidP="00C01C1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2523F" w:rsidRDefault="0062523F" w:rsidP="00CC573A">
            <w:pPr>
              <w:jc w:val="left"/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画人物（1）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Pr="00CE0EB5" w:rsidRDefault="0062523F" w:rsidP="00CC573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:rsidR="0062523F" w:rsidRPr="00EA56E4" w:rsidRDefault="0062523F" w:rsidP="00CC573A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Pr="00EA56E4" w:rsidRDefault="0062523F" w:rsidP="00CC57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Pr="00CE0EB5" w:rsidRDefault="0062523F" w:rsidP="00CC573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画人物（2</w:t>
            </w:r>
            <w:bookmarkStart w:id="0" w:name="_GoBack"/>
            <w:bookmarkEnd w:id="0"/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  <w:tr w:rsidR="0062523F" w:rsidTr="000333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523F" w:rsidRDefault="0062523F" w:rsidP="00CC573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2523F" w:rsidRDefault="0062523F" w:rsidP="00CC573A">
            <w:pPr>
              <w:jc w:val="left"/>
            </w:pPr>
          </w:p>
        </w:tc>
      </w:tr>
    </w:tbl>
    <w:p w:rsidR="00C01C1D" w:rsidRDefault="00C01C1D" w:rsidP="00C01C1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C01C1D" w:rsidRPr="00FB15B4" w:rsidRDefault="00C01C1D" w:rsidP="00C01C1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C01C1D" w:rsidRDefault="00C01C1D" w:rsidP="00C01C1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3E270B" w:rsidRPr="00C01C1D" w:rsidRDefault="003E270B"/>
    <w:sectPr w:rsidR="003E270B" w:rsidRPr="00C01C1D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6C"/>
    <w:rsid w:val="003E270B"/>
    <w:rsid w:val="0062523F"/>
    <w:rsid w:val="00824D6C"/>
    <w:rsid w:val="00C0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94E51-DE24-4618-8845-C0DF77C1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01C1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01C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2021-10-25T08:57:00Z</dcterms:created>
  <dcterms:modified xsi:type="dcterms:W3CDTF">2021-11-08T01:11:00Z</dcterms:modified>
</cp:coreProperties>
</file>