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  <w:rPr>
          <w:rFonts w:hint="eastAsia"/>
          <w:b/>
          <w:sz w:val="28"/>
        </w:rPr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6"/>
        <w:gridCol w:w="1017"/>
        <w:gridCol w:w="2106"/>
        <w:gridCol w:w="3219"/>
        <w:gridCol w:w="2775"/>
        <w:gridCol w:w="1649"/>
        <w:gridCol w:w="124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9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1017" w:type="dxa"/>
            <w:vMerge w:val="continue"/>
          </w:tcPr>
          <w:p>
            <w:pPr>
              <w:jc w:val="left"/>
            </w:pPr>
          </w:p>
        </w:tc>
        <w:tc>
          <w:tcPr>
            <w:tcW w:w="2106" w:type="dxa"/>
            <w:vMerge w:val="continue"/>
          </w:tcPr>
          <w:p>
            <w:pPr>
              <w:jc w:val="left"/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9" w:type="dxa"/>
            <w:vMerge w:val="continue"/>
          </w:tcPr>
          <w:p>
            <w:pPr>
              <w:jc w:val="left"/>
            </w:pPr>
          </w:p>
        </w:tc>
        <w:tc>
          <w:tcPr>
            <w:tcW w:w="124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eastAsiaTheme="minorEastAsia"/>
          <w:b/>
          <w:sz w:val="28"/>
          <w:lang w:val="en-US" w:eastAsia="zh-CN"/>
        </w:rPr>
      </w:pPr>
      <w:bookmarkStart w:id="0" w:name="_GoBack"/>
      <w:bookmarkEnd w:id="0"/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6"/>
        <w:gridCol w:w="1017"/>
        <w:gridCol w:w="2106"/>
        <w:gridCol w:w="3219"/>
        <w:gridCol w:w="2775"/>
        <w:gridCol w:w="1649"/>
        <w:gridCol w:w="124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t>周</w:t>
            </w:r>
            <w:r>
              <w:rPr>
                <w:rFonts w:hint="eastAsia"/>
                <w:lang w:val="en-US" w:eastAsia="zh-CN"/>
              </w:rPr>
              <w:t>日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</w:rPr>
              <w:t>一到四单元复习</w:t>
            </w:r>
          </w:p>
        </w:tc>
        <w:tc>
          <w:tcPr>
            <w:tcW w:w="3219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默写词语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背诵</w:t>
            </w:r>
            <w:r>
              <w:rPr>
                <w:rFonts w:ascii="Calibri" w:hAnsi="Calibri" w:eastAsia="宋体" w:cs="Times New Roman"/>
              </w:rPr>
              <w:t>7</w:t>
            </w:r>
            <w:r>
              <w:rPr>
                <w:rFonts w:hint="eastAsia" w:ascii="Calibri" w:hAnsi="Calibri" w:eastAsia="宋体" w:cs="Times New Roman"/>
              </w:rPr>
              <w:t>首古诗词，选择</w:t>
            </w:r>
            <w:r>
              <w:rPr>
                <w:rFonts w:ascii="Calibri" w:hAnsi="Calibri" w:eastAsia="宋体" w:cs="Times New Roman"/>
              </w:rPr>
              <w:t>3</w:t>
            </w:r>
            <w:r>
              <w:rPr>
                <w:rFonts w:hint="eastAsia" w:ascii="Calibri" w:hAnsi="Calibri" w:eastAsia="宋体" w:cs="Times New Roman"/>
              </w:rPr>
              <w:t>首进行默写。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</w:rPr>
              <w:t>参考相关资料（如《补充习题》《练习与测试》，据课后习题整理课文要点。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1.</w:t>
            </w:r>
            <w:r>
              <w:rPr>
                <w:rFonts w:hint="eastAsia" w:ascii="Calibri" w:hAnsi="Calibri" w:eastAsia="宋体" w:cs="Times New Roman"/>
              </w:rPr>
              <w:t>默写词语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Calibri" w:hAnsi="Calibri" w:eastAsia="宋体" w:cs="Times New Roman"/>
              </w:rPr>
              <w:t>2.</w:t>
            </w:r>
            <w:r>
              <w:rPr>
                <w:rFonts w:hint="eastAsia" w:ascii="Calibri" w:hAnsi="Calibri" w:eastAsia="宋体" w:cs="Times New Roman"/>
              </w:rPr>
              <w:t>背诵</w:t>
            </w:r>
            <w:r>
              <w:rPr>
                <w:rFonts w:ascii="Calibri" w:hAnsi="Calibri" w:eastAsia="宋体" w:cs="Times New Roman"/>
              </w:rPr>
              <w:t>7</w:t>
            </w:r>
            <w:r>
              <w:rPr>
                <w:rFonts w:hint="eastAsia" w:ascii="Calibri" w:hAnsi="Calibri" w:eastAsia="宋体" w:cs="Times New Roman"/>
              </w:rPr>
              <w:t>首古诗词，选择</w:t>
            </w:r>
            <w:r>
              <w:rPr>
                <w:rFonts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首进行默写。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</w:rPr>
              <w:t>3.</w:t>
            </w:r>
            <w:r>
              <w:rPr>
                <w:rFonts w:hint="eastAsia" w:ascii="Calibri" w:hAnsi="Calibri" w:eastAsia="宋体" w:cs="Times New Roman"/>
              </w:rPr>
              <w:t>读《补充习题》，把握课文重点。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立体图形的表面积和体积（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）</w:t>
            </w:r>
          </w:p>
        </w:tc>
        <w:tc>
          <w:tcPr>
            <w:tcW w:w="3219" w:type="dxa"/>
            <w:vAlign w:val="top"/>
          </w:tcPr>
          <w:p>
            <w:pPr/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775" w:type="dxa"/>
            <w:vAlign w:val="top"/>
          </w:tcPr>
          <w:p>
            <w:pPr/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语文（</w:t>
            </w:r>
            <w:r>
              <w:rPr>
                <w:rFonts w:hint="eastAsia" w:ascii="宋体" w:hAnsi="宋体" w:eastAsia="宋体"/>
                <w:szCs w:val="21"/>
              </w:rPr>
              <w:t>书法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）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书法：左偏旁的写法——“木字旁”</w:t>
            </w:r>
          </w:p>
          <w:p>
            <w:pPr>
              <w:jc w:val="both"/>
              <w:rPr>
                <w:kern w:val="0"/>
                <w:sz w:val="20"/>
                <w:szCs w:val="21"/>
              </w:rPr>
            </w:pP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1.掌握“木字旁”的写法。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2.让学生明确“木字旁”，与右部相呼应之势。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3.学写含有“木字旁”的字。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4.初步欣赏赵孟頫的书法作品。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1.掌握“木字旁”的写法。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2.让学生明确“木字旁”，与右部相呼应之势。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3.学写含有“木字旁”的字。</w:t>
            </w:r>
          </w:p>
          <w:p>
            <w:pPr>
              <w:jc w:val="both"/>
            </w:pP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信息技术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灭火机器人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设置火焰传感器的参数。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理解机器人灭火活动的流程。</w:t>
            </w:r>
          </w:p>
        </w:tc>
        <w:tc>
          <w:tcPr>
            <w:tcW w:w="164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节能小屋（2）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查资料</w:t>
            </w:r>
            <w:r>
              <w:t>，了解节能技术</w:t>
            </w:r>
            <w:r>
              <w:rPr>
                <w:rFonts w:hint="eastAsia"/>
              </w:rPr>
              <w:t>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查资料，了解节能技术。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唱：《夜歌》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准确的演唱歌曲《夜歌》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有感情的演唱歌曲《夜歌》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>
        <w:ind w:firstLine="3373" w:firstLineChars="1200"/>
        <w:jc w:val="left"/>
        <w:rPr>
          <w:rFonts w:hint="eastAsia"/>
          <w:b/>
          <w:sz w:val="28"/>
        </w:rPr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6"/>
        <w:gridCol w:w="1017"/>
        <w:gridCol w:w="2106"/>
        <w:gridCol w:w="3219"/>
        <w:gridCol w:w="2775"/>
        <w:gridCol w:w="1649"/>
        <w:gridCol w:w="124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9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1017" w:type="dxa"/>
            <w:vMerge w:val="continue"/>
          </w:tcPr>
          <w:p>
            <w:pPr>
              <w:jc w:val="left"/>
            </w:pPr>
          </w:p>
        </w:tc>
        <w:tc>
          <w:tcPr>
            <w:tcW w:w="2106" w:type="dxa"/>
            <w:vMerge w:val="continue"/>
          </w:tcPr>
          <w:p>
            <w:pPr>
              <w:jc w:val="left"/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9" w:type="dxa"/>
            <w:vMerge w:val="continue"/>
          </w:tcPr>
          <w:p>
            <w:pPr>
              <w:jc w:val="left"/>
            </w:pPr>
          </w:p>
        </w:tc>
        <w:tc>
          <w:tcPr>
            <w:tcW w:w="124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《综合性学习：难忘小学生活——回忆往事》（第1课时）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2"/>
              </w:numPr>
              <w:ind w:firstLineChars="0"/>
              <w:jc w:val="left"/>
            </w:pPr>
            <w:r>
              <w:t>通过对阅读材料的阅读，深入体会作者对老师和母校的感激、怀念之情。</w:t>
            </w:r>
          </w:p>
          <w:p>
            <w:pPr>
              <w:pStyle w:val="8"/>
              <w:numPr>
                <w:ilvl w:val="0"/>
                <w:numId w:val="2"/>
              </w:numPr>
              <w:ind w:left="360" w:leftChars="0" w:hanging="360"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能借助时间轴回忆小学生活，有顺序有重点的记录，印象深刻的人和事，</w:t>
            </w:r>
            <w:r>
              <w:rPr>
                <w:rFonts w:hint="eastAsia"/>
              </w:rPr>
              <w:t>为制作成长纪念册积累素材。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通过对阅读材料的阅读，能体会到作者对老师和母校的感激、怀念之情。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</w:t>
            </w:r>
            <w:r>
              <w:t>能借助时间轴回忆小学生活，记录下印象深刻的人和事，</w:t>
            </w:r>
            <w:r>
              <w:rPr>
                <w:rFonts w:hint="eastAsia"/>
              </w:rPr>
              <w:t>为制作成长纪念册积累素材。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平面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图形的周长和面积（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88-89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8-89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A-K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 w:ascii="Calibri" w:hAnsi="Calibri" w:eastAsia="宋体" w:cs="Times New Roman"/>
              </w:rPr>
              <w:t>十字跑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 w:ascii="Calibri" w:hAnsi="Calibri" w:eastAsia="宋体" w:cs="Times New Roman"/>
              </w:rPr>
              <w:t>原地开合跳</w:t>
            </w:r>
            <w:r>
              <w:rPr>
                <w:rFonts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 w:ascii="Calibri" w:hAnsi="Calibri" w:eastAsia="宋体" w:cs="Times New Roman"/>
              </w:rPr>
              <w:t>十字跑</w:t>
            </w:r>
            <w:r>
              <w:rPr>
                <w:rFonts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节能小屋（3）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查资料</w:t>
            </w:r>
            <w:r>
              <w:t>，了解隔热技术及隔热</w:t>
            </w:r>
            <w:r>
              <w:rPr>
                <w:rFonts w:hint="eastAsia"/>
              </w:rPr>
              <w:t>新材料</w:t>
            </w:r>
            <w:r>
              <w:t>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查资料，了解隔热技术及隔热新材料。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道德与法治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t>8.科技发展</w:t>
            </w:r>
            <w:r>
              <w:rPr>
                <w:rFonts w:hint="eastAsia"/>
              </w:rPr>
              <w:t xml:space="preserve"> 造福人类（第二课时）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Theme="minorEastAsia" w:hAnsiTheme="minorEastAsia"/>
                <w:szCs w:val="21"/>
              </w:rPr>
              <w:t>讨论：互联网技术对人们的工作、生活还有哪些影响？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 w:asciiTheme="minorEastAsia" w:hAnsiTheme="minorEastAsia"/>
                <w:szCs w:val="21"/>
              </w:rPr>
              <w:t>讨论：互联网技术对人们的工作、生活还有哪些影响？</w:t>
            </w:r>
          </w:p>
        </w:tc>
        <w:tc>
          <w:tcPr>
            <w:tcW w:w="1649" w:type="dxa"/>
          </w:tcPr>
          <w:p>
            <w:pPr/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/>
            <w: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周二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《综合性学习：难忘小学生活——回忆往事》（第2课时）</w:t>
            </w:r>
          </w:p>
        </w:tc>
        <w:tc>
          <w:tcPr>
            <w:tcW w:w="3219" w:type="dxa"/>
            <w:vAlign w:val="top"/>
          </w:tcPr>
          <w:p>
            <w:pPr>
              <w:pStyle w:val="8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回忆小学生活，运用学过的方法自主筛选资料。</w:t>
            </w:r>
          </w:p>
          <w:p>
            <w:pPr>
              <w:pStyle w:val="8"/>
              <w:numPr>
                <w:ilvl w:val="0"/>
                <w:numId w:val="3"/>
              </w:numPr>
              <w:ind w:left="360" w:leftChars="0" w:hanging="360"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学会分类整理资料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1.回忆小学生活，运用学过的方法和同学合作筛选资料。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2.和同学合作分类整理资料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认识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立体图形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90-91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90-91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语文（</w:t>
            </w:r>
            <w:r>
              <w:rPr>
                <w:rFonts w:hint="eastAsia" w:ascii="宋体" w:hAnsi="宋体" w:eastAsia="宋体"/>
                <w:szCs w:val="21"/>
              </w:rPr>
              <w:t>书法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）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</w:rPr>
              <w:t>右偏旁的写法——力字旁</w:t>
            </w:r>
          </w:p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3219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1.掌握“力字旁”的写法。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2.让学生明确“力字旁”，与右部相呼应之势。</w:t>
            </w:r>
          </w:p>
          <w:p>
            <w:pPr/>
            <w:r>
              <w:rPr>
                <w:rFonts w:hint="eastAsia"/>
              </w:rPr>
              <w:t>3.学写含有“力字旁”的字。</w:t>
            </w:r>
          </w:p>
          <w:p>
            <w:pPr/>
            <w:r>
              <w:rPr>
                <w:rFonts w:hint="eastAsia"/>
              </w:rPr>
              <w:t>4.初步欣赏楷书四大家的书法作品。</w:t>
            </w:r>
          </w:p>
        </w:tc>
        <w:tc>
          <w:tcPr>
            <w:tcW w:w="2775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1.掌握“力字旁”的写法。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2.让学生明确“力字旁”，与右部相呼应之势。</w:t>
            </w:r>
          </w:p>
          <w:p>
            <w:pPr/>
            <w:r>
              <w:rPr>
                <w:rFonts w:hint="eastAsia"/>
              </w:rPr>
              <w:t>3.学写含有“力字旁”的字。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信息技术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灭火机器人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设置火焰传感器的参数。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理解机器人灭火活动的流程。</w:t>
            </w:r>
          </w:p>
        </w:tc>
        <w:tc>
          <w:tcPr>
            <w:tcW w:w="164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节能小屋（1）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考虑建造节能小屋的问题。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考虑建造节能小屋的问题。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听：《乌鸦与狐狸》</w:t>
            </w:r>
          </w:p>
          <w:p>
            <w:pPr>
              <w:jc w:val="left"/>
            </w:pPr>
            <w:r>
              <w:rPr>
                <w:rFonts w:hint="eastAsia"/>
              </w:rPr>
              <w:t>动：小小音乐剧：乌鸦与狐狸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搜索并欣赏其他儿童声乐作品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搜索并欣赏其他儿童声乐作品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szCs w:val="21"/>
              </w:rPr>
              <w:t>《综合性学习：难忘小学生活——回忆往事》（第3课时）</w:t>
            </w:r>
          </w:p>
        </w:tc>
        <w:tc>
          <w:tcPr>
            <w:tcW w:w="3219" w:type="dxa"/>
            <w:vAlign w:val="top"/>
          </w:tcPr>
          <w:p>
            <w:pPr/>
            <w:r>
              <w:rPr>
                <w:rFonts w:hint="eastAsia"/>
              </w:rPr>
              <w:t>1.编排成长纪念册，学习基本的编排方法。</w:t>
            </w:r>
          </w:p>
          <w:p>
            <w:pPr/>
            <w:r>
              <w:rPr>
                <w:rFonts w:hint="eastAsia"/>
              </w:rPr>
              <w:t>2.完成成长纪念册的制作，尽量表现出自己独特的个性和创意。</w:t>
            </w:r>
          </w:p>
        </w:tc>
        <w:tc>
          <w:tcPr>
            <w:tcW w:w="2775" w:type="dxa"/>
            <w:vAlign w:val="top"/>
          </w:tcPr>
          <w:p>
            <w:pPr/>
            <w:r>
              <w:rPr>
                <w:rFonts w:hint="eastAsia"/>
              </w:rPr>
              <w:t>1.编排成长纪念册，学习基本的编排方法。</w:t>
            </w:r>
          </w:p>
          <w:p>
            <w:pPr>
              <w:jc w:val="left"/>
            </w:pPr>
            <w:r>
              <w:rPr>
                <w:rFonts w:hint="eastAsia"/>
              </w:rPr>
              <w:t>2.初步完成成长纪念册的制作。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立体图形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的表面积和体积（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92-93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92-93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迁想</w:t>
            </w:r>
            <w:r>
              <w:t>妙得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因特网收集各种奇妙有趣的图画，用文字写一写自己的观后感。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通过</w:t>
            </w:r>
            <w:r>
              <w:t>因特网收集各种奇妙有趣的图画，用文字写一写自己的观后感。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寻医问药</w:t>
            </w:r>
            <w:r>
              <w:t>我能行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1649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/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体育与健康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十字跑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原地开合跳5分钟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十字跑5分钟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《综合性学习：难忘小学生活——依依惜别》（第1课时）</w:t>
            </w:r>
          </w:p>
        </w:tc>
        <w:tc>
          <w:tcPr>
            <w:tcW w:w="3219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1.节目准备：写下对老师、同学的临别赠言、将小学生活中难忘的事情改变成小品或搜集与毕业有关的诗歌、歌曲。</w:t>
            </w:r>
          </w:p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2.小组分工合作，完成《毕业联欢会活动策划书》。</w:t>
            </w:r>
          </w:p>
        </w:tc>
        <w:tc>
          <w:tcPr>
            <w:tcW w:w="2775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1.搜集与毕业有关的诗歌、歌曲。</w:t>
            </w:r>
          </w:p>
          <w:p>
            <w:pPr>
              <w:jc w:val="left"/>
            </w:pPr>
            <w:r>
              <w:rPr>
                <w:rFonts w:hint="eastAsia"/>
              </w:rPr>
              <w:t>2.小组分工合作，完成《毕业联欢会活动策划书》。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立体图形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的表面积和体积（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94-95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道德与法治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8.科技发展</w:t>
            </w:r>
            <w:r>
              <w:rPr>
                <w:rFonts w:hint="eastAsia"/>
              </w:rPr>
              <w:t xml:space="preserve"> 造福人类（第三课时）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Cs w:val="21"/>
              </w:rPr>
              <w:t>参观“科技活动网”的展览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Cs w:val="21"/>
              </w:rPr>
              <w:t>参观“科技活动网”的展览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地方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textAlignment w:val="baseline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综合实践活动（班队）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班队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无</w:t>
            </w:r>
          </w:p>
        </w:tc>
        <w:tc>
          <w:tcPr>
            <w:tcW w:w="12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唱：《夜歌》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准确的演唱歌曲《夜歌》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有感情的演唱歌曲《夜歌》</w:t>
            </w:r>
          </w:p>
        </w:tc>
        <w:tc>
          <w:tcPr>
            <w:tcW w:w="1649" w:type="dxa"/>
          </w:tcPr>
          <w:p>
            <w:pPr/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/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图形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的运动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96-97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pStyle w:val="8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《综合性学习：难忘小学生活——依依惜别》（第2课时）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写信：选择给老师、同学、母校或未来的自己写一封信，表达自己的感恩、感谢、期许或提出一些中肯建议。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写信：选择给老师、同学、母校或未来的自己写一封信，表达自己的感恩、感谢、期许或提出一些中肯建议。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体育与健康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耐力跑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5分钟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耐力跑5分钟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奏：竖笛练习（六）《夜歌》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熟练吹奏竖笛练习六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熟练吹奏竖笛练习六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劳动</w:t>
            </w:r>
          </w:p>
        </w:tc>
        <w:tc>
          <w:tcPr>
            <w:tcW w:w="2106" w:type="dxa"/>
            <w:vAlign w:val="center"/>
          </w:tcPr>
          <w:p>
            <w:pPr/>
            <w:r>
              <w:rPr>
                <w:rFonts w:hint="eastAsia"/>
              </w:rPr>
              <w:t>创意</w:t>
            </w:r>
            <w:r>
              <w:t>小礼物（创意台灯）</w:t>
            </w:r>
          </w:p>
        </w:tc>
        <w:tc>
          <w:tcPr>
            <w:tcW w:w="3219" w:type="dxa"/>
            <w:vAlign w:val="center"/>
          </w:tcPr>
          <w:p>
            <w:pPr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/>
                <w:lang w:eastAsia="zh-Hans"/>
              </w:rPr>
              <w:t xml:space="preserve">运用木工、电子电工、缝纫、金工等多种技能完成创意台灯的制作。 </w:t>
            </w:r>
          </w:p>
        </w:tc>
        <w:tc>
          <w:tcPr>
            <w:tcW w:w="2775" w:type="dxa"/>
            <w:vAlign w:val="center"/>
          </w:tcPr>
          <w:p>
            <w:pPr>
              <w:rPr>
                <w:sz w:val="21"/>
              </w:rPr>
            </w:pPr>
            <w:r>
              <w:rPr>
                <w:rFonts w:hint="eastAsia"/>
                <w:lang w:eastAsia="zh-Hans"/>
              </w:rPr>
              <w:t>从内容丰富、制作精美等方面对完成的作品进行评价,并提出完善意见。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迁想</w:t>
            </w:r>
            <w:r>
              <w:t>妙得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尝试将</w:t>
            </w:r>
            <w:r>
              <w:t>图片通过剪贴、重组、添画等形式，创作出令人满意的视觉效果。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尝试将</w:t>
            </w:r>
            <w:r>
              <w:t>图片通过剪贴、重组、添画等形式，创作出令人满意的视觉效果。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/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孙琪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837960720">
    <w:nsid w:val="6D8D0E10"/>
    <w:multiLevelType w:val="multilevel"/>
    <w:tmpl w:val="6D8D0E10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39031624">
    <w:nsid w:val="43E43E48"/>
    <w:multiLevelType w:val="multilevel"/>
    <w:tmpl w:val="43E43E48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81980045">
    <w:nsid w:val="6440FA8D"/>
    <w:multiLevelType w:val="multilevel"/>
    <w:tmpl w:val="6440FA8D"/>
    <w:lvl w:ilvl="0" w:tentative="1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681980045"/>
    <w:lvlOverride w:ilvl="0">
      <w:startOverride w:val="1"/>
    </w:lvlOverride>
  </w:num>
  <w:num w:numId="2">
    <w:abstractNumId w:val="1837960720"/>
  </w:num>
  <w:num w:numId="3">
    <w:abstractNumId w:val="11390316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3ODk1ODg1NjliNjNiYzNmYzQyMTVlYmUyYjI4MTcifQ=="/>
  </w:docVars>
  <w:rsids>
    <w:rsidRoot w:val="006738CC"/>
    <w:rsid w:val="000C4257"/>
    <w:rsid w:val="0010130F"/>
    <w:rsid w:val="00174181"/>
    <w:rsid w:val="002560BE"/>
    <w:rsid w:val="002C7293"/>
    <w:rsid w:val="002D086D"/>
    <w:rsid w:val="002F6EA8"/>
    <w:rsid w:val="0033069A"/>
    <w:rsid w:val="00360ED1"/>
    <w:rsid w:val="003D3EF5"/>
    <w:rsid w:val="00450B3F"/>
    <w:rsid w:val="004566AA"/>
    <w:rsid w:val="004839EE"/>
    <w:rsid w:val="004C504A"/>
    <w:rsid w:val="00583B91"/>
    <w:rsid w:val="005E6DD8"/>
    <w:rsid w:val="00661A65"/>
    <w:rsid w:val="006738CC"/>
    <w:rsid w:val="006866AA"/>
    <w:rsid w:val="006917F3"/>
    <w:rsid w:val="006D34B0"/>
    <w:rsid w:val="00737BB7"/>
    <w:rsid w:val="00790BED"/>
    <w:rsid w:val="00801768"/>
    <w:rsid w:val="0085430B"/>
    <w:rsid w:val="008B1A2B"/>
    <w:rsid w:val="00991B92"/>
    <w:rsid w:val="009D70B5"/>
    <w:rsid w:val="00A24DFA"/>
    <w:rsid w:val="00A72801"/>
    <w:rsid w:val="00B324BE"/>
    <w:rsid w:val="00B3797C"/>
    <w:rsid w:val="00C57C03"/>
    <w:rsid w:val="00D1701F"/>
    <w:rsid w:val="00D77BC5"/>
    <w:rsid w:val="00EC6BC4"/>
    <w:rsid w:val="00F20EA0"/>
    <w:rsid w:val="00F90B3A"/>
    <w:rsid w:val="00FD41AC"/>
    <w:rsid w:val="04024DA9"/>
    <w:rsid w:val="0EDE3627"/>
    <w:rsid w:val="1545386B"/>
    <w:rsid w:val="1FA86AC3"/>
    <w:rsid w:val="246F62BF"/>
    <w:rsid w:val="28A213F7"/>
    <w:rsid w:val="35A3072E"/>
    <w:rsid w:val="3A2E4014"/>
    <w:rsid w:val="3D046DF0"/>
    <w:rsid w:val="3FBC0409"/>
    <w:rsid w:val="520946E4"/>
    <w:rsid w:val="556E33D6"/>
    <w:rsid w:val="5D747DEE"/>
    <w:rsid w:val="5F2B58FA"/>
    <w:rsid w:val="603F2DB0"/>
    <w:rsid w:val="62671C3B"/>
    <w:rsid w:val="647F4BA3"/>
    <w:rsid w:val="682B36ED"/>
    <w:rsid w:val="71296D00"/>
    <w:rsid w:val="72222126"/>
    <w:rsid w:val="73066273"/>
    <w:rsid w:val="739A670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table" w:customStyle="1" w:styleId="12">
    <w:name w:val="网格型1"/>
    <w:basedOn w:val="6"/>
    <w:qFormat/>
    <w:uiPriority w:val="59"/>
    <w:rPr>
      <w:rFonts w:ascii="Calibri" w:hAnsi="Calibri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1752</Words>
  <Characters>1974</Characters>
  <Lines>17</Lines>
  <Paragraphs>4</Paragraphs>
  <ScaleCrop>false</ScaleCrop>
  <LinksUpToDate>false</LinksUpToDate>
  <CharactersWithSpaces>2069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2022-10-23T13:18:00Z</dcterms:created>
  <dc:creator>USER</dc:creator>
  <cp:lastModifiedBy>Administrator</cp:lastModifiedBy>
  <dcterms:modified xsi:type="dcterms:W3CDTF">2023-04-20T08:40:16Z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39CFA07F2553499C9F6F855FB32BF984</vt:lpwstr>
  </property>
</Properties>
</file>