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三2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11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jc w:val="left"/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.思考：这些轻清脆丽的小球，还有哪些美丽的去处呢？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4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巩固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劳动最快乐1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综合2</w:t>
            </w:r>
          </w:p>
        </w:tc>
        <w:tc>
          <w:tcPr>
            <w:tcW w:w="1843" w:type="dxa"/>
          </w:tcPr>
          <w:p>
            <w:pPr>
              <w:spacing w:line="0" w:lineRule="atLeast"/>
              <w:ind w:firstLine="420" w:firstLineChars="2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2.给习作取一个表现人物特点的题目。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求</w:t>
            </w:r>
            <w:r>
              <w:t>一个数的几分之一是多少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 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hint="eastAsia" w:asciiTheme="minorEastAsia" w:hAnsiTheme="minorEastAsia" w:cstheme="minor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hint="eastAsia" w:asciiTheme="minorEastAsia" w:hAnsiTheme="minorEastAsia" w:cstheme="minor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求</w:t>
            </w:r>
            <w:r>
              <w:t>一个数的几分之一是多少的简单实际问题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 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劳动最快乐2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陶镜茹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FmODFmYzA0OTM4NDEzZTI3MjMzNmNmMTUzYmQzNWEifQ=="/>
  </w:docVars>
  <w:rsids>
    <w:rsidRoot w:val="006738CC"/>
    <w:rsid w:val="001B2C25"/>
    <w:rsid w:val="0021788B"/>
    <w:rsid w:val="002215D9"/>
    <w:rsid w:val="00354472"/>
    <w:rsid w:val="00664B69"/>
    <w:rsid w:val="006738CC"/>
    <w:rsid w:val="006866AA"/>
    <w:rsid w:val="00987785"/>
    <w:rsid w:val="0099631A"/>
    <w:rsid w:val="00D3043D"/>
    <w:rsid w:val="00DB60B7"/>
    <w:rsid w:val="00DD4CAF"/>
    <w:rsid w:val="00E4544B"/>
    <w:rsid w:val="00E47584"/>
    <w:rsid w:val="00E77875"/>
    <w:rsid w:val="00F20EA0"/>
    <w:rsid w:val="00FF64D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2CF23EA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2073</Words>
  <Characters>2294</Characters>
  <Lines>20</Lines>
  <Paragraphs>5</Paragraphs>
  <TotalTime>1</TotalTime>
  <ScaleCrop>false</ScaleCrop>
  <LinksUpToDate>false</LinksUpToDate>
  <CharactersWithSpaces>2405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2023-04-21T02:40:00Z</dcterms:created>
  <dc:creator>USER</dc:creator>
  <cp:lastModifiedBy>酱</cp:lastModifiedBy>
  <dcterms:modified xsi:type="dcterms:W3CDTF">2023-04-26T00:42:45Z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BE3FCAFED3B74286882E6AC03257E0D4</vt:lpwstr>
  </property>
</Properties>
</file>