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</w:rPr>
              <w:t>《董存瑞</w:t>
            </w:r>
            <w:r>
              <w:t>舍身炸暗堡》</w:t>
            </w:r>
            <w:r>
              <w:rPr>
                <w:rFonts w:hint="eastAsia"/>
              </w:rPr>
              <w:t>（1课时）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2.《练习与测试》（一、二、三）。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  <w:r>
              <w:rPr>
                <w:rFonts w:hint="eastAsia"/>
              </w:rPr>
              <w:t>.《练习与测试》（四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常见的量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1.完成《练习与测试》第62-63页。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1.完成《练习与测试》第62-63页第1-4题。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腰部韧带</w:t>
            </w:r>
            <w:r>
              <w:t>拉伸5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仰卧起坐5分钟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10.煤</w:t>
            </w:r>
            <w:r>
              <w:t>、石油</w:t>
            </w:r>
            <w:r>
              <w:rPr>
                <w:rFonts w:hint="eastAsia"/>
              </w:rPr>
              <w:t>和</w:t>
            </w:r>
            <w:r>
              <w:t>天然气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</w:t>
            </w:r>
            <w:r>
              <w:rPr>
                <w:rFonts w:hint="eastAsia"/>
              </w:rPr>
              <w:t>煤、石油和天然气有</w:t>
            </w:r>
            <w:r>
              <w:t>哪些用途。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查阅资料，了解煤、石油和天然气有哪些用途。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5.应对自然灾害（第一课时）</w:t>
            </w:r>
          </w:p>
        </w:tc>
        <w:tc>
          <w:tcPr>
            <w:tcW w:w="3219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调查：你的家乡经历过哪些自然灾害?</w:t>
            </w:r>
          </w:p>
        </w:tc>
        <w:tc>
          <w:tcPr>
            <w:tcW w:w="2775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调查：你的家乡经历过哪些自然灾害?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（第1课时</w:t>
            </w:r>
            <w:r>
              <w:rPr>
                <w:szCs w:val="21"/>
              </w:rPr>
              <w:t>）</w:t>
            </w:r>
          </w:p>
        </w:tc>
        <w:tc>
          <w:tcPr>
            <w:tcW w:w="3219" w:type="dxa"/>
            <w:vAlign w:val="top"/>
          </w:tcPr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1.读读“阅读材料”</w:t>
            </w:r>
            <w:r>
              <w:rPr>
                <w:rFonts w:ascii="宋体" w:hAnsi="宋体" w:eastAsia="宋体"/>
                <w:kern w:val="0"/>
                <w:szCs w:val="21"/>
              </w:rPr>
              <w:t>，开展阅读分享会。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2.研读</w:t>
            </w:r>
            <w:r>
              <w:rPr>
                <w:rFonts w:ascii="宋体" w:hAnsi="宋体" w:eastAsia="宋体"/>
                <w:kern w:val="0"/>
                <w:szCs w:val="21"/>
              </w:rPr>
              <w:t>课文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体会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人物</w:t>
            </w:r>
            <w:r>
              <w:rPr>
                <w:rFonts w:ascii="宋体" w:hAnsi="宋体" w:eastAsia="宋体"/>
                <w:kern w:val="0"/>
                <w:szCs w:val="21"/>
              </w:rPr>
              <w:t>品质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读读“阅读材料”</w:t>
            </w:r>
            <w:r>
              <w:rPr>
                <w:rFonts w:ascii="宋体" w:hAnsi="宋体" w:eastAsia="宋体"/>
                <w:kern w:val="0"/>
                <w:szCs w:val="21"/>
              </w:rPr>
              <w:t>，开展阅读分享会。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2.研读</w:t>
            </w:r>
            <w:r>
              <w:rPr>
                <w:rFonts w:ascii="宋体" w:hAnsi="宋体" w:eastAsia="宋体"/>
                <w:kern w:val="0"/>
                <w:szCs w:val="21"/>
              </w:rPr>
              <w:t>课文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体会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人物</w:t>
            </w:r>
            <w:r>
              <w:rPr>
                <w:rFonts w:ascii="宋体" w:hAnsi="宋体" w:eastAsia="宋体"/>
                <w:kern w:val="0"/>
                <w:szCs w:val="21"/>
              </w:rPr>
              <w:t>品质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四则运算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1.完成《练习与测试》第64-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65页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/>
          </w:p>
        </w:tc>
        <w:tc>
          <w:tcPr>
            <w:tcW w:w="2775" w:type="dxa"/>
            <w:vAlign w:val="top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1.完成《练习与测试》第64-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语文（</w:t>
            </w: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）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字头的写法（二）党字头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</w:rPr>
              <w:t>1、读一读“党字头”的字结构特点与书写要领。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hint="eastAsia" w:ascii="宋体" w:hAnsi="宋体"/>
              </w:rPr>
              <w:t>”等字。</w:t>
            </w:r>
          </w:p>
          <w:p>
            <w:pPr>
              <w:jc w:val="left"/>
            </w:pP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</w:rPr>
              <w:t>1、读一读“党字头”的字结构特点与书写要领。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hint="eastAsia" w:ascii="宋体" w:hAnsi="宋体"/>
              </w:rPr>
              <w:t>”等字。</w:t>
            </w:r>
          </w:p>
          <w:p>
            <w:pPr>
              <w:jc w:val="left"/>
            </w:pP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信息技术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机器人沿线行走</w:t>
            </w:r>
          </w:p>
        </w:tc>
        <w:tc>
          <w:tcPr>
            <w:tcW w:w="321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学会编写机器人沿轨迹线行走程序。</w:t>
            </w:r>
          </w:p>
        </w:tc>
        <w:tc>
          <w:tcPr>
            <w:tcW w:w="2775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理解变量max的含义。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  <w:bookmarkStart w:id="0" w:name="_GoBack"/>
            <w:bookmarkEnd w:id="0"/>
          </w:p>
        </w:tc>
        <w:tc>
          <w:tcPr>
            <w:tcW w:w="1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11.开发</w:t>
            </w:r>
            <w:r>
              <w:t>新能源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</w:t>
            </w:r>
            <w:r>
              <w:t>自己的</w:t>
            </w:r>
            <w:r>
              <w:rPr>
                <w:rFonts w:hint="eastAsia"/>
              </w:rPr>
              <w:t>方式</w:t>
            </w:r>
            <w:r>
              <w:t>介绍一种新能源。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用自己的方式介绍一种新能源。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唱：《什么结籽高又高》</w:t>
            </w:r>
          </w:p>
          <w:p>
            <w:pPr>
              <w:jc w:val="left"/>
            </w:pPr>
            <w:r>
              <w:rPr>
                <w:rFonts w:hint="eastAsia"/>
              </w:rPr>
              <w:t>动：我的编创：对山歌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准确演唱歌曲《什么结籽高又高》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尝试即兴编创进行对歌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（第2课时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>
            <w:pPr>
              <w:jc w:val="left"/>
            </w:pPr>
            <w:r>
              <w:rPr>
                <w:rFonts w:hint="eastAsia"/>
              </w:rPr>
              <w:t>2.制作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</w:rPr>
              <w:t>.制作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四则混合运算（1）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67页。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67页第1-4题。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</w:tc>
        <w:tc>
          <w:tcPr>
            <w:tcW w:w="3219" w:type="dxa"/>
            <w:vAlign w:val="top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认识开源机器人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设置开源机器人的程序和参数。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认识开源机器人的组成。</w:t>
            </w:r>
          </w:p>
        </w:tc>
        <w:tc>
          <w:tcPr>
            <w:tcW w:w="164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俄罗斯转体</w:t>
            </w:r>
            <w:r>
              <w:t>左右换物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开合跳5分钟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俄罗斯</w:t>
            </w:r>
            <w:r>
              <w:t>转体左右换物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（第3课时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交流自己的心愿。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习作草稿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1.交流自己的心愿。</w:t>
            </w:r>
          </w:p>
          <w:p>
            <w:pPr>
              <w:jc w:val="left"/>
            </w:pPr>
            <w:r>
              <w:rPr>
                <w:rFonts w:hint="eastAsia"/>
              </w:rPr>
              <w:t>2.完成习作草稿。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四则混合运算（2）</w:t>
            </w:r>
          </w:p>
        </w:tc>
        <w:tc>
          <w:tcPr>
            <w:tcW w:w="3219" w:type="dxa"/>
            <w:vAlign w:val="top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69页。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69页第1-2题。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6.探访古代文明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地方</w:t>
            </w:r>
          </w:p>
        </w:tc>
        <w:tc>
          <w:tcPr>
            <w:tcW w:w="2106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综合实践活动（班队）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奏：竖笛练习（四）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 《北京喜讯到边寨》主题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解决问题的策略（1）</w:t>
            </w:r>
          </w:p>
        </w:tc>
        <w:tc>
          <w:tcPr>
            <w:tcW w:w="3219" w:type="dxa"/>
            <w:vAlign w:val="top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71页。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语文园地4（第1课时）</w:t>
            </w:r>
          </w:p>
        </w:tc>
        <w:tc>
          <w:tcPr>
            <w:tcW w:w="3219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1.以交流平台为例，分析有关开头和结尾，了解这样写的好处。</w:t>
            </w:r>
          </w:p>
          <w:p>
            <w:pPr>
              <w:pStyle w:val="8"/>
              <w:ind w:left="360" w:leftChars="0" w:firstLine="0" w:firstLineChars="0"/>
            </w:pPr>
            <w:r>
              <w:rPr>
                <w:rFonts w:hint="eastAsia"/>
              </w:rPr>
              <w:t>2.从其他课文中寻找独特的开头和结尾，体会其好处。</w:t>
            </w:r>
          </w:p>
        </w:tc>
        <w:tc>
          <w:tcPr>
            <w:tcW w:w="2775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1.以交流平台为例，分析有关开头和结尾，了解这样写的好处。</w:t>
            </w:r>
          </w:p>
          <w:p>
            <w:pPr>
              <w:jc w:val="left"/>
            </w:pPr>
            <w:r>
              <w:rPr>
                <w:rFonts w:hint="eastAsia"/>
              </w:rPr>
              <w:t>2.从其他课文中寻找独特的开头和结尾，体会其好处。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拉杆</w:t>
            </w:r>
            <w:r>
              <w:t>仰卧起坐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腰部</w:t>
            </w:r>
            <w:r>
              <w:t>韧带拉伸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拉杆</w:t>
            </w:r>
            <w:r>
              <w:t>仰卧起坐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阶段复习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专项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劳动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创意</w:t>
            </w:r>
            <w:r>
              <w:t>灯罩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1"/>
              </w:rPr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ODk1ODg1NjliNjNiYzNmYzQyMTVlYmUyYjI4MTc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04024DA9"/>
    <w:rsid w:val="0EDE3627"/>
    <w:rsid w:val="1545386B"/>
    <w:rsid w:val="1FA86AC3"/>
    <w:rsid w:val="246F62BF"/>
    <w:rsid w:val="35A3072E"/>
    <w:rsid w:val="3A2E4014"/>
    <w:rsid w:val="3D046DF0"/>
    <w:rsid w:val="479F190E"/>
    <w:rsid w:val="520946E4"/>
    <w:rsid w:val="5235662E"/>
    <w:rsid w:val="556E33D6"/>
    <w:rsid w:val="62671C3B"/>
    <w:rsid w:val="647F4BA3"/>
    <w:rsid w:val="682B36ED"/>
    <w:rsid w:val="71296D00"/>
    <w:rsid w:val="72222126"/>
    <w:rsid w:val="73066273"/>
    <w:rsid w:val="736B0F15"/>
    <w:rsid w:val="739A67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1814</Words>
  <Characters>2107</Characters>
  <Lines>17</Lines>
  <Paragraphs>4</Paragraphs>
  <ScaleCrop>false</ScaleCrop>
  <LinksUpToDate>false</LinksUpToDate>
  <CharactersWithSpaces>2226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Administrator</cp:lastModifiedBy>
  <dcterms:modified xsi:type="dcterms:W3CDTF">2023-03-24T10:27:09Z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C9F05B8FD4984543A90E19128FBD0849</vt:lpwstr>
  </property>
</Properties>
</file>