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8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1033"/>
        <w:gridCol w:w="1928"/>
        <w:gridCol w:w="3229"/>
        <w:gridCol w:w="2810"/>
        <w:gridCol w:w="1694"/>
        <w:gridCol w:w="1274"/>
        <w:gridCol w:w="986"/>
      </w:tblGrid>
      <w:tr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center"/>
            </w:pPr>
          </w:p>
        </w:tc>
        <w:tc>
          <w:tcPr>
            <w:tcW w:w="736" w:type="dxa"/>
            <w:vMerge w:val="continue"/>
          </w:tcPr>
          <w:p>
            <w:pPr>
              <w:jc w:val="center"/>
            </w:pPr>
          </w:p>
        </w:tc>
        <w:tc>
          <w:tcPr>
            <w:tcW w:w="1033" w:type="dxa"/>
            <w:vMerge w:val="continue"/>
          </w:tcPr>
          <w:p>
            <w:pPr>
              <w:jc w:val="center"/>
            </w:pPr>
          </w:p>
        </w:tc>
        <w:tc>
          <w:tcPr>
            <w:tcW w:w="1928" w:type="dxa"/>
            <w:vMerge w:val="continue"/>
          </w:tcPr>
          <w:p>
            <w:pPr>
              <w:jc w:val="center"/>
            </w:pPr>
          </w:p>
        </w:tc>
        <w:tc>
          <w:tcPr>
            <w:tcW w:w="32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4" w:type="dxa"/>
            <w:vMerge w:val="continue"/>
          </w:tcPr>
          <w:p>
            <w:pPr>
              <w:jc w:val="center"/>
            </w:pPr>
          </w:p>
        </w:tc>
        <w:tc>
          <w:tcPr>
            <w:tcW w:w="986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花钟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2.背诵第1自然段。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3.归纳概括段意的方法，用自己的话说出第1~2自然段的大意。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2.背诵第1自然段。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卧钩》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心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志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息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心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志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息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横着钩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认识24时记时</w:t>
            </w:r>
            <w:r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4 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2.书P29上的5句子按要求</w:t>
            </w:r>
            <w:r>
              <w:t>写好。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2.书P29上的5句子按要求</w:t>
            </w:r>
            <w:r>
              <w:t>写好。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欣赏《幽默曲》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</w:pPr>
          </w:p>
          <w:p>
            <w:pPr>
              <w:ind w:firstLine="22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通过</w:t>
            </w:r>
            <w:r>
              <w:rPr>
                <w:bCs/>
                <w:color w:val="000000"/>
                <w:szCs w:val="21"/>
              </w:rPr>
              <w:t>摩擦、弹拨、敲击、吹气</w:t>
            </w:r>
            <w:r>
              <w:rPr>
                <w:rFonts w:hint="eastAsia"/>
                <w:bCs/>
                <w:color w:val="000000"/>
                <w:szCs w:val="21"/>
              </w:rPr>
              <w:t>等操作活动</w:t>
            </w:r>
            <w:r>
              <w:rPr>
                <w:bCs/>
                <w:color w:val="000000"/>
                <w:szCs w:val="21"/>
              </w:rPr>
              <w:t>使物体振动而发出声音</w:t>
            </w:r>
            <w:r>
              <w:rPr>
                <w:rFonts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亲身经历声音产生的研究过程，</w:t>
            </w:r>
            <w:r>
              <w:rPr>
                <w:color w:val="000000"/>
                <w:szCs w:val="21"/>
              </w:rPr>
              <w:t>找到声音产生的原因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《花钟》第二课时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13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2.完成书上P50页第3题，用不同的说法来表示鲜花的开放。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13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2.完成书上P50页第3题。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简单的经过</w:t>
            </w:r>
            <w:r>
              <w:rPr>
                <w:rFonts w:hint="eastAsia"/>
              </w:rPr>
              <w:t>时间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《换一种</w:t>
            </w:r>
            <w:r>
              <w:t>工具</w:t>
            </w:r>
            <w:r>
              <w:rPr>
                <w:rFonts w:hint="eastAsia"/>
              </w:rPr>
              <w:t>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技巧：翻掌</w:t>
            </w:r>
            <w:r>
              <w:t>贴肩后倒团身滚动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练习翻掌贴肩后倒团身滚动5次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8.《大家的“朋友”》（第一课时）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4 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熟读书后单词表。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《蜜蜂》第一课时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2.能准确、有条理的说出实验过程。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3.完成书后P53第一题，将表格补充完整。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2.能准确的说出实验过程。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3.完成书后P53第一题，将表格补充完整。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</w:t>
            </w:r>
            <w:r>
              <w:t>坡垫后滚翻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不倒翁</w:t>
            </w:r>
            <w:r>
              <w:t>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竖笛练习（四）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温暖送给身边人</w:t>
            </w:r>
          </w:p>
        </w:tc>
        <w:tc>
          <w:tcPr>
            <w:tcW w:w="322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制定爱心计划并实施</w:t>
            </w:r>
          </w:p>
        </w:tc>
        <w:tc>
          <w:tcPr>
            <w:tcW w:w="281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对环卫工人表达自己的心意</w:t>
            </w:r>
          </w:p>
        </w:tc>
        <w:tc>
          <w:tcPr>
            <w:tcW w:w="1694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《蜜蜂》第二课时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14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2.读一读书上P53页第2题，思考你从中体会到了什么？在旁边作简单批注。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1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14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2.读一读书上P53页第2题。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面积</w:t>
            </w:r>
            <w:r>
              <w:t>的含义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bookmarkEnd w:id="0"/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技巧：后滚翻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复习后滚翻动作5次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《动起来 动起来》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《小虾》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2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2"/>
              </w:rPr>
              <w:t>课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2.摘抄课文中写得细致生动的句子。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3.用学过的概括段意的方法，试着说说第3自然段的大意。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2.摘抄课文中写得细致生动的句子。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松鼠宫灯②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8.《大家的“朋友”》（第二课时）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《习作四：我做了一项小实验》第一课时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1.能借助图表记录自己做过的一项小实验，向家人清楚地介绍自己做实验的情景。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1.能借助图表记录自己做过的一项小实验，向家人介绍自己做实验的情景。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2.完成习作草稿，要求：能将实验过程写清楚。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</w:tc>
        <w:tc>
          <w:tcPr>
            <w:tcW w:w="1274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掌握使用收藏夹、历史记录和网址列表等工具便捷访问网站的方法。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练习使用收藏夹、历史记录和网址列表等访问网站的方法。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说说收藏夹、历史记录和网址列表的异同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22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用不同的方法使同一物体发出声音。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了解自然界的动物有不同的发声方法。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C2036"/>
    <w:multiLevelType w:val="singleLevel"/>
    <w:tmpl w:val="EB5C20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5ABD69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68B1F92"/>
    <w:rsid w:val="778FE79E"/>
    <w:rsid w:val="780E120C"/>
    <w:rsid w:val="79C9555F"/>
    <w:rsid w:val="7A3A0059"/>
    <w:rsid w:val="7A4A5C61"/>
    <w:rsid w:val="7DC2451C"/>
    <w:rsid w:val="7DFDD7D7"/>
    <w:rsid w:val="7EDF0982"/>
    <w:rsid w:val="7EE55701"/>
    <w:rsid w:val="7F5BBD1F"/>
    <w:rsid w:val="7FB56677"/>
    <w:rsid w:val="9FF368D5"/>
    <w:rsid w:val="B7FBD1EB"/>
    <w:rsid w:val="C770B45B"/>
    <w:rsid w:val="CE68E4B7"/>
    <w:rsid w:val="D7C515EE"/>
    <w:rsid w:val="D7DFC972"/>
    <w:rsid w:val="EF4C8862"/>
    <w:rsid w:val="EFFF2A1B"/>
    <w:rsid w:val="F7C42D40"/>
    <w:rsid w:val="FA7A34FD"/>
    <w:rsid w:val="FD0B1D54"/>
    <w:rsid w:val="FDEFD06A"/>
    <w:rsid w:val="FDFFE301"/>
    <w:rsid w:val="FF7FC6FC"/>
    <w:rsid w:val="FF9CB87B"/>
    <w:rsid w:val="FFBFA42D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2021-09-02T03:15:00Z</dcterms:created>
  <dc:creator>USER</dc:creator>
  <cp:lastModifiedBy>王yy</cp:lastModifiedBy>
  <dcterms:modified xsi:type="dcterms:W3CDTF">2023-03-24T17:05:04Z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