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8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Unit4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《画线段图整理信息》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15.《白鹅》第一课时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</w:pPr>
            <w:r>
              <w:rPr>
                <w:rFonts w:hint="eastAsia"/>
              </w:rPr>
              <w:t>3、准备：写一段</w:t>
            </w:r>
            <w:r>
              <w:t>描述自己家养的小动物的文字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4、读阅读空间《老牛》。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3、读阅读空间《老牛》。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小足球：</w:t>
            </w:r>
            <w:r>
              <w:t>脚内侧踢固定球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跑着</w:t>
            </w:r>
            <w:r>
              <w:t>向前用脚将一个固定球踢向墙面或者沿着地面滚动，每人十次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5.合理消费（第二课时）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查看与消费有关的社会新闻，和父母分享自己的消费观念。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听听父母的消费经历，了解每个月家庭购物情况，和父母分享自己的消费观念。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8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15.《白鹅》第二课时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Hans"/>
              </w:rPr>
              <w:t>《画示意图整理信息》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《语文园地</w:t>
            </w:r>
            <w:r>
              <w:rPr>
                <w:rFonts w:ascii="宋体" w:hAnsi="宋体" w:cs="宋体"/>
                <w:szCs w:val="21"/>
              </w:rPr>
              <w:t xml:space="preserve">》 </w:t>
            </w:r>
            <w:r>
              <w:rPr>
                <w:rFonts w:hint="eastAsia" w:ascii="宋体" w:hAnsi="宋体" w:cs="宋体"/>
                <w:szCs w:val="21"/>
              </w:rPr>
              <w:t>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3.完成《练习与测试》一（1-3题）。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 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做笔袋（二）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学会做简单</w:t>
            </w:r>
            <w:r>
              <w:t>的笔袋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学会做复杂</w:t>
            </w:r>
            <w:r>
              <w:t>的笔袋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10．</w:t>
            </w:r>
            <w:r>
              <w:t>养</w:t>
            </w:r>
            <w:r>
              <w:rPr>
                <w:rFonts w:hint="eastAsia"/>
              </w:rPr>
              <w:t>昆虫（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饲养</w:t>
            </w:r>
            <w:r>
              <w:t>蚕宝宝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8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《语文</w:t>
            </w:r>
            <w:r>
              <w:t>园地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3．完成《练习与测试》一（4-6题）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解决问题的策略练习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-3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完成《练习与测试》P34-35第1-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11、</w:t>
            </w:r>
            <w:r>
              <w:t>探究昆虫的奥秘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设计</w:t>
            </w:r>
            <w:r>
              <w:t>实验</w:t>
            </w:r>
            <w:r>
              <w:rPr>
                <w:rFonts w:hint="eastAsia"/>
              </w:rPr>
              <w:t>探究</w:t>
            </w:r>
            <w:r>
              <w:t>蚕宝宝的奥秘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设计实验探究蚕宝宝的奥秘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鸟的纹样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预习，了解装饰纹样的特征，准备好材料。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预习，了解装饰纹样的特征，准备好材料。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口答动画方案设置动画的方法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8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3.动笔</w:t>
            </w:r>
            <w:r>
              <w:t>写一写习作。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3.</w:t>
            </w:r>
            <w:r>
              <w:rPr>
                <w:rFonts w:hint="eastAsia"/>
              </w:rPr>
              <w:t>动笔</w:t>
            </w:r>
            <w:r>
              <w:t>写一写习作。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乒乓球</w:t>
            </w:r>
            <w:r>
              <w:t>基本姿势</w:t>
            </w:r>
            <w:r>
              <w:rPr>
                <w:rFonts w:hint="eastAsia"/>
              </w:rPr>
              <w:t>和</w:t>
            </w:r>
            <w:r>
              <w:t>基本步伐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选择</w:t>
            </w:r>
            <w:r>
              <w:t>一块空地，和小伙伴或家人比比谁掌握</w:t>
            </w:r>
            <w:r>
              <w:rPr>
                <w:rFonts w:hint="eastAsia"/>
              </w:rPr>
              <w:t>的多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(四）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注意乐曲中的连音吐奏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注意乐曲中的连音吐奏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4 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1.读背U4知识点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读背U4知识点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5.合理消费（第三课时）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试着和家人配合，做一张一周开支计划表。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试着和家人配合，为周末做一张开支计划表。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8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</w:pPr>
            <w:r>
              <w:rPr>
                <w:rFonts w:hint="eastAsia"/>
              </w:rPr>
              <w:t>2.根据别人的建议修改习作。</w:t>
            </w:r>
            <w: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2.根据别人的建议修改习作。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《加法交换律和结合律》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鸟的纹样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乒乓球</w:t>
            </w:r>
            <w:r>
              <w:t>发球与接球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</w:t>
            </w:r>
            <w:r>
              <w:t>条件的同学可以在乒乓球台上进行，没有条件可以在地面进行，和家人比一比看谁发的准，每人发</w:t>
            </w:r>
            <w:r>
              <w:rPr>
                <w:rFonts w:hint="eastAsia"/>
              </w:rPr>
              <w:t>6到10球</w:t>
            </w:r>
            <w:r>
              <w:t>，三局两胜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1.完成project 1表格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2.默写第1-4单元单词。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完成project 1表格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2.抄写1-4单元单词。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我是</w:t>
            </w:r>
            <w:r>
              <w:t>聪明的消费者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体验</w:t>
            </w:r>
            <w:r>
              <w:t>超市购物</w:t>
            </w:r>
            <w:r>
              <w:rPr>
                <w:rFonts w:hint="eastAsia"/>
              </w:rPr>
              <w:t>活动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体验超市购物活动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20分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16E43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E669F"/>
    <w:rsid w:val="004F1DB4"/>
    <w:rsid w:val="004F4FA7"/>
    <w:rsid w:val="005E6487"/>
    <w:rsid w:val="00623EDA"/>
    <w:rsid w:val="00690E9B"/>
    <w:rsid w:val="006B7AD6"/>
    <w:rsid w:val="007351B3"/>
    <w:rsid w:val="00795E7C"/>
    <w:rsid w:val="007E1366"/>
    <w:rsid w:val="00821AC4"/>
    <w:rsid w:val="00837544"/>
    <w:rsid w:val="00845814"/>
    <w:rsid w:val="00893885"/>
    <w:rsid w:val="008C201E"/>
    <w:rsid w:val="00933226"/>
    <w:rsid w:val="00954FC5"/>
    <w:rsid w:val="009A2E21"/>
    <w:rsid w:val="00A13F5B"/>
    <w:rsid w:val="00A32183"/>
    <w:rsid w:val="00A46471"/>
    <w:rsid w:val="00A61C10"/>
    <w:rsid w:val="00B06A48"/>
    <w:rsid w:val="00B27F46"/>
    <w:rsid w:val="00B33EF3"/>
    <w:rsid w:val="00BD09F9"/>
    <w:rsid w:val="00BE30ED"/>
    <w:rsid w:val="00C04FD7"/>
    <w:rsid w:val="00C5390A"/>
    <w:rsid w:val="00CE0B4C"/>
    <w:rsid w:val="00D164DF"/>
    <w:rsid w:val="00D64CF9"/>
    <w:rsid w:val="00DC7345"/>
    <w:rsid w:val="00DE4C28"/>
    <w:rsid w:val="00E50CD5"/>
    <w:rsid w:val="00E5717B"/>
    <w:rsid w:val="00E71C1F"/>
    <w:rsid w:val="00EA0F9C"/>
    <w:rsid w:val="00EE260C"/>
    <w:rsid w:val="00F945C4"/>
    <w:rsid w:val="28285B25"/>
    <w:rsid w:val="290E6F68"/>
    <w:rsid w:val="4181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2327</Words>
  <Characters>2538</Characters>
  <Lines>24</Lines>
  <Paragraphs>6</Paragraphs>
  <TotalTime>1</TotalTime>
  <ScaleCrop>false</ScaleCrop>
  <LinksUpToDate>false</LinksUpToDate>
  <CharactersWithSpaces>2904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2023-03-20T00:41:00Z</dcterms:created>
  <dc:creator>123</dc:creator>
  <cp:lastModifiedBy>「蔚泠。</cp:lastModifiedBy>
  <dcterms:modified xsi:type="dcterms:W3CDTF">2023-03-20T00:46:31Z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1FC87395A2D6485EAB00F53AB5F030C6</vt:lpwstr>
  </property>
</Properties>
</file>