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19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/>
              </w:rPr>
              <w:t>《第四单元复习》第一课时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2.背诵《花钟》第一自然段。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1.抄写语文书第122页上第13课和第14课的词语一遍。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2.熟读《花钟》第一自然段。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总复习（四）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《第四单元复习》第二课时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1.完成《练习与测试》强化练习单元练习四的一、二、三、四大题。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2.背诵《语文园地四》日积月累内容。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1.完成《练习与测试》强化练习单元练习四的一、二、三大题。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2.熟读《语文园地四》日积月累内容。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总复习（五）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Review5/6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</w:pPr>
            <w:r>
              <w:rPr>
                <w:rFonts w:hint="eastAsia"/>
              </w:rPr>
              <w:t>2.默写U5/6的</w:t>
            </w:r>
            <w:r>
              <w:t>单词表。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</w:t>
            </w: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</w:pPr>
            <w:r>
              <w:rPr>
                <w:rFonts w:hint="eastAsia"/>
              </w:rPr>
              <w:t>2.默写U5/6的</w:t>
            </w:r>
            <w:r>
              <w:t>单词表。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《第五单元复习》第一课时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1.抄写语文书第122页上第16课和第17课的词语一遍。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/>
              </w:rPr>
            </w:pPr>
            <w:r>
              <w:t>Review5/6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2.默写U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2.默写U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《第五单元复习》第二课时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2.复习习作例文，回顾习作5的写法。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1.完成《练习与测试》强化练习单元练习五的一、二、三大题。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竖笛演奏《雪绒花》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t>Review U5</w:t>
            </w:r>
            <w:r>
              <w:rPr>
                <w:rFonts w:hint="eastAsia"/>
              </w:rPr>
              <w:t>/</w:t>
            </w:r>
            <w:r>
              <w:t>6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《第六单元复习》第一课时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1.抄写语文书第122页上第18课、第19课和第20课的词语一遍。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2.推荐阅读冰心的《繁星》。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《第六单元复习》第二课时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1.完成《练习与测试》强化练习单元练习六的一、二、三大题。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2.熟读《语文园地六》的识字加油站词语，背诵日积月累内容。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1.完成《练习与测试》强化练习单元练习六的一、二、三大题。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2.熟读《语文园地六》的识字加油站词语，熟读日积月累内容。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Review U5</w:t>
            </w:r>
            <w:r>
              <w:rPr>
                <w:rFonts w:hint="eastAsia"/>
              </w:rPr>
              <w:t>/</w:t>
            </w:r>
            <w:r>
              <w:t>6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  <w:r>
              <w:t>。</w:t>
            </w:r>
          </w:p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hint="eastAsia" w:asciiTheme="minorEastAsia" w:hAnsiTheme="minorEastAsia" w:cstheme="minorEastAsia"/>
                <w:szCs w:val="21"/>
              </w:rPr>
              <w:t>知识点</w:t>
            </w:r>
            <w:r>
              <w:t>。</w:t>
            </w:r>
          </w:p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1BE35CE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List Paragraph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2023-06-09T11:36:06Z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F7B21CD6A2B14668BB466C1FB37644F5</vt:lpwstr>
  </property>
</Properties>
</file>