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三2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rFonts w:hint="eastAsia"/>
          <w:b/>
          <w:sz w:val="28"/>
          <w:u w:val="single"/>
          <w:lang w:val="en-US" w:eastAsia="zh-CN"/>
        </w:rPr>
        <w:t>9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729"/>
        <w:gridCol w:w="1022"/>
        <w:gridCol w:w="2106"/>
        <w:gridCol w:w="3178"/>
        <w:gridCol w:w="2770"/>
        <w:gridCol w:w="1668"/>
        <w:gridCol w:w="1251"/>
        <w:gridCol w:w="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4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0分钟0分钟0分钟0分钟</w:t>
            </w:r>
            <w:r>
              <w:t>00</w:t>
            </w:r>
            <w:r>
              <w:rPr>
                <w:rFonts w:hint="eastAsia"/>
              </w:rPr>
              <w:t>不限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分钟左右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0" w:type="dxa"/>
            <w:vMerge w:val="continue"/>
          </w:tcPr>
          <w:p>
            <w:pPr>
              <w:jc w:val="center"/>
            </w:pPr>
          </w:p>
        </w:tc>
        <w:tc>
          <w:tcPr>
            <w:tcW w:w="729" w:type="dxa"/>
            <w:vMerge w:val="continue"/>
          </w:tcPr>
          <w:p>
            <w:pPr>
              <w:jc w:val="center"/>
            </w:pPr>
          </w:p>
        </w:tc>
        <w:tc>
          <w:tcPr>
            <w:tcW w:w="1022" w:type="dxa"/>
            <w:vMerge w:val="continue"/>
          </w:tcPr>
          <w:p>
            <w:pPr>
              <w:jc w:val="center"/>
            </w:pPr>
          </w:p>
        </w:tc>
        <w:tc>
          <w:tcPr>
            <w:tcW w:w="2106" w:type="dxa"/>
            <w:vMerge w:val="continue"/>
          </w:tcPr>
          <w:p>
            <w:pPr>
              <w:jc w:val="center"/>
            </w:pPr>
          </w:p>
        </w:tc>
        <w:tc>
          <w:tcPr>
            <w:tcW w:w="317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8" w:type="dxa"/>
            <w:vMerge w:val="continue"/>
          </w:tcPr>
          <w:p>
            <w:pPr>
              <w:jc w:val="center"/>
            </w:pPr>
          </w:p>
        </w:tc>
        <w:tc>
          <w:tcPr>
            <w:tcW w:w="1251" w:type="dxa"/>
            <w:vMerge w:val="continue"/>
          </w:tcPr>
          <w:p>
            <w:pPr>
              <w:jc w:val="center"/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cs="Times New Roman"/>
              </w:rPr>
              <w:t>《第一单元复习》第一课时</w:t>
            </w:r>
          </w:p>
        </w:tc>
        <w:tc>
          <w:tcPr>
            <w:tcW w:w="3178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1.抄写语文书第121页上第1课、第2课第3课的词语一遍。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2.背诵必背知识点。</w:t>
            </w:r>
          </w:p>
        </w:tc>
        <w:tc>
          <w:tcPr>
            <w:tcW w:w="277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1.抄写语文书第121页上第1课、第2课第3课的词语一遍。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2.熟读必背知识点。</w:t>
            </w:r>
          </w:p>
        </w:tc>
        <w:tc>
          <w:tcPr>
            <w:tcW w:w="1668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5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71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rPr>
                <w:rFonts w:cs="宋体" w:asciiTheme="minorEastAsia" w:hAnsi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1 Story time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68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5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8" w:type="dxa"/>
            <w:vAlign w:val="top"/>
          </w:tcPr>
          <w:p>
            <w:pPr>
              <w:ind w:firstLine="24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5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地2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68" w:type="dxa"/>
            <w:vAlign w:val="top"/>
          </w:tcPr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125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</w:p>
        </w:tc>
        <w:tc>
          <w:tcPr>
            <w:tcW w:w="2106" w:type="dxa"/>
            <w:vAlign w:val="top"/>
          </w:tcPr>
          <w:p>
            <w:pPr>
              <w:ind w:firstLine="840" w:firstLineChars="4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书法：《“竹字头”的书写要领》</w:t>
            </w:r>
          </w:p>
        </w:tc>
        <w:tc>
          <w:tcPr>
            <w:tcW w:w="3178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1.方格本上练写生字“笑”和“笔”各5遍，掌握“竹字头”的书写要领。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277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1.方格本上练写生字“笑”和“笔”各5遍，掌握“竹字头”的书写要领。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668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3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2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《第一单元复习》第二课时</w:t>
            </w:r>
          </w:p>
        </w:tc>
        <w:tc>
          <w:tcPr>
            <w:tcW w:w="3178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1.完成《练习与测试》强化练习单元练习一的一、二、三大题。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2.背诵《语文园地一》的词句段运用和日积月累内容。</w:t>
            </w:r>
          </w:p>
        </w:tc>
        <w:tc>
          <w:tcPr>
            <w:tcW w:w="277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1.完成《练习与测试》强化练习单元练习一的一、二、三大题。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2.熟读《语文园地一》的词句段运用和日积月累内容。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5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971" w:type="dxa"/>
            <w:vMerge w:val="restart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  <w:p>
            <w:pPr>
              <w:jc w:val="left"/>
            </w:pP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</w:pPr>
          </w:p>
        </w:tc>
        <w:tc>
          <w:tcPr>
            <w:tcW w:w="1668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总复习</w:t>
            </w:r>
            <w:r>
              <w:rPr>
                <w:rFonts w:asciiTheme="minorEastAsia" w:hAnsiTheme="minorEastAsia" w:cstheme="minorEastAsia"/>
                <w:szCs w:val="21"/>
              </w:rPr>
              <w:t>（四）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ind w:firstLine="210" w:firstLineChars="100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跳绳100次3组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跳绳100次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综合1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1.练习P8上4句</w:t>
            </w:r>
            <w:r>
              <w:rPr>
                <w:rFonts w:asciiTheme="minorEastAsia" w:hAnsiTheme="minorEastAsia" w:cstheme="minorEastAsia"/>
                <w:szCs w:val="21"/>
              </w:rPr>
              <w:t>祈使句</w:t>
            </w:r>
            <w:r>
              <w:rPr>
                <w:rFonts w:hint="eastAsia" w:asciiTheme="minorEastAsia" w:hAnsiTheme="minorEastAsia" w:cstheme="minorEastAsia"/>
                <w:szCs w:val="21"/>
              </w:rPr>
              <w:t>，</w:t>
            </w:r>
            <w:r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>
            <w:pPr>
              <w:pStyle w:val="8"/>
              <w:spacing w:line="40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1.练习P8上4句</w:t>
            </w:r>
            <w:r>
              <w:rPr>
                <w:rFonts w:asciiTheme="minorEastAsia" w:hAnsiTheme="minorEastAsia" w:cstheme="minorEastAsia"/>
                <w:szCs w:val="21"/>
              </w:rPr>
              <w:t>祈使句</w:t>
            </w:r>
            <w:r>
              <w:rPr>
                <w:rFonts w:hint="eastAsia" w:asciiTheme="minorEastAsia" w:hAnsiTheme="minorEastAsia" w:cstheme="minorEastAsia"/>
                <w:szCs w:val="21"/>
              </w:rPr>
              <w:t>，</w:t>
            </w:r>
            <w:r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>
            <w:pPr>
              <w:pStyle w:val="8"/>
              <w:spacing w:line="40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668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综合2</w:t>
            </w:r>
          </w:p>
        </w:tc>
        <w:tc>
          <w:tcPr>
            <w:tcW w:w="2106" w:type="dxa"/>
            <w:vAlign w:val="top"/>
          </w:tcPr>
          <w:p>
            <w:pPr>
              <w:spacing w:line="0" w:lineRule="atLeast"/>
              <w:ind w:firstLine="420" w:firstLineChars="200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68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《第二单元复习》第一课时</w:t>
            </w:r>
          </w:p>
        </w:tc>
        <w:tc>
          <w:tcPr>
            <w:tcW w:w="3178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2.复习三本寓言故事书相关的知识点。</w:t>
            </w:r>
          </w:p>
        </w:tc>
        <w:tc>
          <w:tcPr>
            <w:tcW w:w="277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1.抄写语文书第121页上第6课和第7课的词语一遍。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71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8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《开心里个来》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复习第一、二单元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1668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 分钟</w:t>
            </w:r>
          </w:p>
        </w:tc>
        <w:tc>
          <w:tcPr>
            <w:tcW w:w="97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《第三单元复习》第一课时</w:t>
            </w:r>
          </w:p>
        </w:tc>
        <w:tc>
          <w:tcPr>
            <w:tcW w:w="3178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1.抄写语文书第121页上第10课和第11课的词语一遍。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2.复习和中华传统节日相关的知识点。</w:t>
            </w:r>
          </w:p>
        </w:tc>
        <w:tc>
          <w:tcPr>
            <w:tcW w:w="277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5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2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《第八单元复习》</w:t>
            </w:r>
          </w:p>
        </w:tc>
        <w:tc>
          <w:tcPr>
            <w:tcW w:w="317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2.阅读《阅读空间》第196-214页，在有感触的地方做好批注。</w:t>
            </w:r>
          </w:p>
        </w:tc>
        <w:tc>
          <w:tcPr>
            <w:tcW w:w="2770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1.完成《练习与测试》第八单元（一、二、三、五）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2.阅读《阅读空间》第196-214页。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668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51" w:type="dxa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1 Story time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668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综3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班队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68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复习第一、二单元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2770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阅读《科学家的故事》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3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t>Review U7</w:t>
            </w:r>
            <w:r>
              <w:rPr>
                <w:rFonts w:hint="eastAsia"/>
              </w:rPr>
              <w:t>/8</w:t>
            </w:r>
          </w:p>
        </w:tc>
        <w:tc>
          <w:tcPr>
            <w:tcW w:w="317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</w:t>
            </w:r>
            <w:r>
              <w:rPr>
                <w:rFonts w:asciiTheme="minorEastAsia" w:hAnsiTheme="minorEastAsia" w:cstheme="minorEastAsia"/>
                <w:szCs w:val="21"/>
              </w:rPr>
              <w:t>7/</w:t>
            </w: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277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1.读U8知识点3遍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</w:t>
            </w:r>
            <w:r>
              <w:rPr>
                <w:rFonts w:asciiTheme="minorEastAsia" w:hAnsiTheme="minorEastAsia" w:cstheme="minorEastAsia"/>
                <w:szCs w:val="21"/>
              </w:rPr>
              <w:t>小练习。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71" w:type="dxa"/>
            <w:vMerge w:val="restart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</w:p>
        </w:tc>
        <w:tc>
          <w:tcPr>
            <w:tcW w:w="3178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8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7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  <w:p>
            <w:pPr>
              <w:jc w:val="left"/>
            </w:pP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cs="Times New Roman"/>
              </w:rPr>
              <w:t>《第三单元复习》第二课时</w:t>
            </w:r>
          </w:p>
        </w:tc>
        <w:tc>
          <w:tcPr>
            <w:tcW w:w="3178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pStyle w:val="7"/>
              <w:ind w:firstLine="0" w:firstLineChars="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2.熟读《语文园地三》的识字加油站和日积月累内容。</w:t>
            </w:r>
          </w:p>
        </w:tc>
        <w:tc>
          <w:tcPr>
            <w:tcW w:w="277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1.完成《练习与测试》强化练习单元练习三的一、二、三大题。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2.复习《语文园地三》的识字加油站和日积月累内容。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51" w:type="dxa"/>
            <w:vAlign w:val="top"/>
          </w:tcPr>
          <w:p>
            <w:pPr>
              <w:ind w:firstLine="210" w:firstLineChars="100"/>
              <w:jc w:val="left"/>
            </w:pPr>
          </w:p>
        </w:tc>
        <w:tc>
          <w:tcPr>
            <w:tcW w:w="971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总复习</w:t>
            </w:r>
            <w:r>
              <w:rPr>
                <w:rFonts w:asciiTheme="minorEastAsia" w:hAnsiTheme="minorEastAsia" w:cstheme="minorEastAsia"/>
                <w:szCs w:val="21"/>
              </w:rPr>
              <w:t>（五）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2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22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演奏歌曲《雪绒花》</w:t>
            </w:r>
          </w:p>
        </w:tc>
        <w:tc>
          <w:tcPr>
            <w:tcW w:w="317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演奏歌曲《雪绒花》</w:t>
            </w:r>
          </w:p>
        </w:tc>
        <w:tc>
          <w:tcPr>
            <w:tcW w:w="1668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5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71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陶镜茹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lNmU1YmFmMjE3YWQ4YWFhNmI1NmExMWY2MDljOTEifQ=="/>
  </w:docVars>
  <w:rsids>
    <w:rsidRoot w:val="006738CC"/>
    <w:rsid w:val="001B2C25"/>
    <w:rsid w:val="002215D9"/>
    <w:rsid w:val="00354472"/>
    <w:rsid w:val="00664B69"/>
    <w:rsid w:val="006738CC"/>
    <w:rsid w:val="006866AA"/>
    <w:rsid w:val="00987785"/>
    <w:rsid w:val="0099631A"/>
    <w:rsid w:val="00D22369"/>
    <w:rsid w:val="00D50A84"/>
    <w:rsid w:val="00DB60B7"/>
    <w:rsid w:val="00DD4CAF"/>
    <w:rsid w:val="00E4544B"/>
    <w:rsid w:val="00E47584"/>
    <w:rsid w:val="00E77875"/>
    <w:rsid w:val="00F20EA0"/>
    <w:rsid w:val="00FF64D0"/>
    <w:rsid w:val="01560F7F"/>
    <w:rsid w:val="03D448A6"/>
    <w:rsid w:val="050C482B"/>
    <w:rsid w:val="052523A9"/>
    <w:rsid w:val="06CD1F53"/>
    <w:rsid w:val="0834213D"/>
    <w:rsid w:val="0A28733E"/>
    <w:rsid w:val="0D0E31C4"/>
    <w:rsid w:val="0E5C1AF2"/>
    <w:rsid w:val="10873E79"/>
    <w:rsid w:val="11184614"/>
    <w:rsid w:val="12CC7603"/>
    <w:rsid w:val="14381BC6"/>
    <w:rsid w:val="14541153"/>
    <w:rsid w:val="159B1AC4"/>
    <w:rsid w:val="15D10EA8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99234E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8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1936</Words>
  <Characters>2138</Characters>
  <Lines>19</Lines>
  <Paragraphs>5</Paragraphs>
  <TotalTime>1</TotalTime>
  <ScaleCrop>false</ScaleCrop>
  <LinksUpToDate>false</LinksUpToDate>
  <CharactersWithSpaces>2231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2023-05-24T08:03:00Z</dcterms:created>
  <dc:creator>USER</dc:creator>
  <cp:lastModifiedBy>Jing...</cp:lastModifiedBy>
  <dcterms:modified xsi:type="dcterms:W3CDTF">2023-06-11T06:34:51Z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917332255D3649859F84C9923A6BA65B_13</vt:lpwstr>
  </property>
</Properties>
</file>