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75"/>
        <w:gridCol w:w="1875"/>
        <w:gridCol w:w="3391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7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7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875" w:type="dxa"/>
            <w:vMerge w:val="continue"/>
          </w:tcPr>
          <w:p>
            <w:pPr>
              <w:jc w:val="left"/>
            </w:pPr>
          </w:p>
        </w:tc>
        <w:tc>
          <w:tcPr>
            <w:tcW w:w="1875" w:type="dxa"/>
            <w:vMerge w:val="continue"/>
          </w:tcPr>
          <w:p>
            <w:pPr>
              <w:jc w:val="left"/>
            </w:pPr>
          </w:p>
        </w:tc>
        <w:tc>
          <w:tcPr>
            <w:tcW w:w="33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75" w:type="dxa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第六单元复习</w:t>
            </w:r>
          </w:p>
        </w:tc>
        <w:tc>
          <w:tcPr>
            <w:tcW w:w="339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1.完成《练习与测试》（单元练习六：一、二、三大题）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1.完成《练习与测试》（单元练习六：一、二（1）、三大题）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7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39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7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U6 Checkout time</w:t>
            </w:r>
          </w:p>
        </w:tc>
        <w:tc>
          <w:tcPr>
            <w:tcW w:w="3391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U6的F</w:t>
            </w:r>
            <w:r>
              <w:t>G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U6的F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39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1.为歌曲《牧羊女》加入伴唱或伴奏</w:t>
            </w:r>
          </w:p>
        </w:tc>
        <w:tc>
          <w:tcPr>
            <w:tcW w:w="339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采用其他合作形式演唱《牧羊女》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采用其他合作形式演唱《牧羊女》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75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珍惜水资源（1）</w:t>
            </w:r>
          </w:p>
        </w:tc>
        <w:tc>
          <w:tcPr>
            <w:tcW w:w="339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了解一些节约用水的方法、措施。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了解一些节约用水的方法、措施。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2.背诵课文第2~3自然段。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3.阅读《瀑布》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2.熟读课文第2~3自然段。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（童话故事汇报——演讲）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1.选择自己最感兴趣的一篇童话故事，能清楚生动地讲给同学或家人听。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1.选择自己最感兴趣的一篇童话故事，能清楚地讲给同学或家人听。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珍惜水资源（2）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分析导致用水量增加的原因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观察土壤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：熟悉球性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2.练说：课文写了大自然的哪些声音？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5.《读本》我们是共产主义接班人（第一课时）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“多边形”工具的使用方法。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练习使用“多边形”工具绘画。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说说“多边形”工具的使用方法。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1.小练笔：大自然中“美妙的声音”还有很多，仿照课文内容，用上修辞手法，试着写一写。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1.小练笔：大自然中美妙的声音还有很多，试着写几句话。（不作字数要求）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U6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剪纸</w:t>
            </w:r>
            <w:r>
              <w:rPr>
                <w:rFonts w:hint="eastAsia"/>
              </w:rPr>
              <w:t>这项</w:t>
            </w:r>
            <w:r>
              <w:t>古老的民间手工艺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ind w:firstLine="630" w:firstLineChars="300"/>
              <w:jc w:val="left"/>
            </w:pPr>
          </w:p>
          <w:p>
            <w:pPr>
              <w:tabs>
                <w:tab w:val="left" w:pos="312"/>
              </w:tabs>
              <w:ind w:firstLine="210" w:firstLineChars="100"/>
              <w:jc w:val="left"/>
            </w:pPr>
            <w:r>
              <w:rPr>
                <w:rFonts w:hint="eastAsia"/>
              </w:rPr>
              <w:t>寻找秋天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制作树叶贴画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制作树叶贴画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原地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衣服的学问（一）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阅读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U6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red,yellow,green,blue,orange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51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1.完成《练习与测试》第51页第1--3题。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行进间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15各x2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6min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走进我们的老师（第二课时）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1.分小组采访一位老师。</w:t>
            </w:r>
          </w:p>
          <w:p>
            <w:pPr>
              <w:jc w:val="left"/>
            </w:pPr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1.分小组采访一位老师。</w:t>
            </w:r>
          </w:p>
          <w:p>
            <w:pPr>
              <w:jc w:val="left"/>
            </w:pPr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书法：《“短平撇”的书写要领》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2.思考：课文中描写了大自然中哪些“好玩的东西”？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52-53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52-53</w:t>
            </w:r>
            <w:r>
              <w:rPr>
                <w:rFonts w:hint="eastAsia"/>
                <w:bCs/>
                <w:sz w:val="22"/>
                <w:lang w:eastAsia="zh-Hans"/>
              </w:rPr>
              <w:t>页第1-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</w:pPr>
            <w:r>
              <w:rPr>
                <w:rFonts w:hint="eastAsia"/>
              </w:rPr>
              <w:t>回想在生活中，让你印象深刻的手提袋。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1.复习演唱《牧童之歌》、《牧羊女》，对两首歌曲做出力度处理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能够有感情、有力度变化的演唱歌曲《牧童之歌》、《牧羊女》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能够有感情、有力度变化的演唱歌曲《牧童之歌》、《牧羊女》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</w:pPr>
            <w:r>
              <w:rPr>
                <w:rFonts w:hint="eastAsia"/>
              </w:rPr>
              <w:t>2.自己阅读小练笔，能自己尝试用修改符号修改小练笔。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第四单元练习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81-82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1.完成《练习与测试》第</w:t>
            </w:r>
            <w:r>
              <w:rPr>
                <w:bCs/>
                <w:sz w:val="22"/>
              </w:rPr>
              <w:t>81-82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《父亲、树林和鸟》第一课时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2.阅读《风的独白》，摘抄好词好句。（《阅读空间第183页》）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</w:t>
            </w:r>
            <w:r>
              <w:rPr>
                <w:rFonts w:hint="eastAsia"/>
              </w:rPr>
              <w:t>拉</w:t>
            </w:r>
            <w:r>
              <w:t>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</w:t>
            </w:r>
            <w:r>
              <w:rPr>
                <w:rFonts w:hint="eastAsia"/>
              </w:rPr>
              <w:t>拉</w:t>
            </w:r>
            <w:r>
              <w:t>踩球动作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推墙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8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《父亲、树林和鸟》第二课时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1.完成完成《练习与测试》第23</w:t>
            </w:r>
            <w:r>
              <w:t>课</w:t>
            </w:r>
            <w:r>
              <w:rPr>
                <w:rFonts w:hint="eastAsia"/>
              </w:rPr>
              <w:t>的一、二、三、四题。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2.思考：为什么说“我真高兴，父亲不是猎人”？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1.完成完成《练习与测试》第23</w:t>
            </w:r>
            <w:r>
              <w:t>课</w:t>
            </w:r>
            <w:r>
              <w:rPr>
                <w:rFonts w:hint="eastAsia"/>
              </w:rPr>
              <w:t>的一、二、三、四题。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练习讲评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复习第四单元</w:t>
            </w:r>
            <w:r>
              <w:rPr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预习书本</w:t>
            </w:r>
            <w:r>
              <w:rPr>
                <w:lang w:eastAsia="zh-Hans"/>
              </w:rPr>
              <w:t>71-73</w:t>
            </w:r>
            <w:r>
              <w:rPr>
                <w:rFonts w:hint="eastAsia"/>
                <w:lang w:eastAsia="zh-Hans"/>
              </w:rPr>
              <w:t>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.复习第四单元。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.预习书本71-73页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U7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5.《读本》我们是共产主义接班人（第二课时）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跟同学说说读了《习近平致中国少年先锋队建队70周年的贺信》的感想。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跟同学说说读了《习近平致中国少年先锋队建队70周年的贺信》的感想。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能够完整演奏全曲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能够完整演奏全曲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复制与粘贴图形的方法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复制与粘贴图形的方法</w:t>
            </w:r>
            <w:r>
              <w:rPr>
                <w:rFonts w:hint="eastAsia"/>
              </w:rPr>
              <w:t>步骤。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《父亲、树林和鸟》第三课时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1.完成书本第80页的第2题，并简单说明理由。</w:t>
            </w:r>
          </w:p>
          <w:p>
            <w:pPr>
              <w:jc w:val="left"/>
            </w:pPr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1.完成书本第80页的第2题。</w:t>
            </w:r>
          </w:p>
          <w:p>
            <w:pPr>
              <w:jc w:val="left"/>
            </w:pPr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尝试</w:t>
            </w:r>
            <w:r>
              <w:t>画一画、剪一剪团花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心理团辅：</w:t>
            </w:r>
          </w:p>
          <w:p>
            <w:pPr>
              <w:jc w:val="left"/>
            </w:pPr>
            <w:r>
              <w:rPr>
                <w:rFonts w:hint="eastAsia"/>
              </w:rPr>
              <w:t>学会控制自己的情绪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小足球：复习踩</w:t>
            </w:r>
            <w:r>
              <w:t>球</w:t>
            </w:r>
            <w:r>
              <w:rPr>
                <w:rFonts w:hint="eastAsia"/>
              </w:rPr>
              <w:t>、</w:t>
            </w:r>
            <w:r>
              <w:t>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进行无</w:t>
            </w:r>
            <w:r>
              <w:t>球动作连贯练习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转髋</w:t>
            </w:r>
            <w:r>
              <w:t>练习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衣服的学问（二）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动手扎染方巾。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动手扎染方巾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（童话故事汇报——手抄报展示）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1.选择自己最感兴趣的一篇童话故事，制成一张手抄报。（建议：图文结合）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从条件出发思考的策略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1.完成《练习与测试》第55页第1--3题。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小足球：双脚</w:t>
            </w:r>
            <w:r>
              <w:t>内侧拨球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让我们的学校更美好（第一课时）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调查：校园垃圾有何问题，又如何解决？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调查：校园垃圾有何问题，又如何解决？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书法：《“短斜撇”的书写要领》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  <w:bookmarkStart w:id="0" w:name="_GoBack"/>
            <w:bookmarkEnd w:id="0"/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59E6"/>
    <w:multiLevelType w:val="singleLevel"/>
    <w:tmpl w:val="61A459E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5224"/>
    <w:rsid w:val="00104CF9"/>
    <w:rsid w:val="00123718"/>
    <w:rsid w:val="00144B15"/>
    <w:rsid w:val="001E4491"/>
    <w:rsid w:val="00307816"/>
    <w:rsid w:val="00356414"/>
    <w:rsid w:val="003E35ED"/>
    <w:rsid w:val="00536723"/>
    <w:rsid w:val="005E371D"/>
    <w:rsid w:val="006609D6"/>
    <w:rsid w:val="006738CC"/>
    <w:rsid w:val="00684FE9"/>
    <w:rsid w:val="006866AA"/>
    <w:rsid w:val="006C4CE3"/>
    <w:rsid w:val="006F7EC8"/>
    <w:rsid w:val="0071200E"/>
    <w:rsid w:val="00761052"/>
    <w:rsid w:val="00825A83"/>
    <w:rsid w:val="00875BA4"/>
    <w:rsid w:val="008E2C9C"/>
    <w:rsid w:val="008F30A6"/>
    <w:rsid w:val="00954071"/>
    <w:rsid w:val="009766D0"/>
    <w:rsid w:val="00996075"/>
    <w:rsid w:val="00997E54"/>
    <w:rsid w:val="009F7BEB"/>
    <w:rsid w:val="00A37A24"/>
    <w:rsid w:val="00A628C6"/>
    <w:rsid w:val="00A661CB"/>
    <w:rsid w:val="00A66C77"/>
    <w:rsid w:val="00AC2E97"/>
    <w:rsid w:val="00B82078"/>
    <w:rsid w:val="00C27222"/>
    <w:rsid w:val="00C5406B"/>
    <w:rsid w:val="00C577E4"/>
    <w:rsid w:val="00C93CAD"/>
    <w:rsid w:val="00DE3EFF"/>
    <w:rsid w:val="00DE542E"/>
    <w:rsid w:val="00E76054"/>
    <w:rsid w:val="00E92418"/>
    <w:rsid w:val="00EA5E15"/>
    <w:rsid w:val="00ED2261"/>
    <w:rsid w:val="00F20EA0"/>
    <w:rsid w:val="00FC53C3"/>
    <w:rsid w:val="25A6498C"/>
    <w:rsid w:val="54D51A44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1053</Words>
  <Characters>6005</Characters>
  <Lines>50</Lines>
  <Paragraphs>14</Paragraphs>
  <TotalTime>26</TotalTime>
  <ScaleCrop>false</ScaleCrop>
  <LinksUpToDate>false</LinksUpToDate>
  <CharactersWithSpaces>7044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2021-12-03T04:36:00Z</dcterms:created>
  <dc:creator>USER</dc:creator>
  <cp:lastModifiedBy>「蔚泠。</cp:lastModifiedBy>
  <dcterms:modified xsi:type="dcterms:W3CDTF">2021-12-06T02:37:08Z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4818DBC3372044069AB7B0E29354CAC6</vt:lpwstr>
  </property>
</Properties>
</file>