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分数的</w:t>
            </w:r>
            <w:r>
              <w:t>意义练习一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-7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欣赏乐曲《情系江淮》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感受歌曲的情绪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1-2 Revision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1.自默U1-2单词、词组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1.听读背U1-2课文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的意义练习二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1.限时练习</w:t>
            </w:r>
            <w:r>
              <w:t>第8-14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1.限时练习</w:t>
            </w:r>
            <w:r>
              <w:t>第8-12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</w:rPr>
              <w:t>我的电子小报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的意义练习</w:t>
            </w:r>
            <w:r>
              <w:rPr>
                <w:rFonts w:hint="eastAsia"/>
              </w:rPr>
              <w:t>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1.限时练习</w:t>
            </w:r>
            <w:r>
              <w:t>第13-21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1.限时练习</w:t>
            </w:r>
            <w:r>
              <w:t>第13-19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3-4 Revision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1.自默U3-4单词、词组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1.听读背U3-4课文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分数</w:t>
            </w:r>
            <w:r>
              <w:t>大小比较练习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ind w:firstLine="40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丝网花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10520A46"/>
    <w:rsid w:val="1605019E"/>
    <w:rsid w:val="1DDF5F9C"/>
    <w:rsid w:val="214B6CB2"/>
    <w:rsid w:val="2A0C4FE9"/>
    <w:rsid w:val="2A4A7E27"/>
    <w:rsid w:val="2A551E99"/>
    <w:rsid w:val="30E16A06"/>
    <w:rsid w:val="424E765B"/>
    <w:rsid w:val="430C6047"/>
    <w:rsid w:val="44137E19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2066</Words>
  <Characters>2361</Characters>
  <Lines>4</Lines>
  <Paragraphs>1</Paragraphs>
  <TotalTime>0</TotalTime>
  <ScaleCrop>false</ScaleCrop>
  <LinksUpToDate>false</LinksUpToDate>
  <CharactersWithSpaces>2475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2023-04-18T13:36:55Z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A8A02379D91E4F6DB9B14E7E85453847</vt:lpwstr>
  </property>
</Properties>
</file>