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二</w:t>
      </w:r>
      <w:r>
        <w:rPr>
          <w:b/>
          <w:sz w:val="28"/>
          <w:u w:val="single"/>
        </w:rPr>
        <w:t>5</w:t>
      </w:r>
      <w:r>
        <w:rPr>
          <w:rFonts w:hint="eastAsia"/>
          <w:b/>
          <w:sz w:val="28"/>
          <w:u w:val="single"/>
        </w:rPr>
        <w:t xml:space="preserve">班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b/>
          <w:sz w:val="28"/>
          <w:u w:val="single"/>
        </w:rPr>
        <w:t>11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09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Merge w:val="continue"/>
            <w:vAlign w:val="center"/>
          </w:tcPr>
          <w:p/>
        </w:tc>
        <w:tc>
          <w:tcPr>
            <w:tcW w:w="1038" w:type="dxa"/>
            <w:vMerge w:val="continue"/>
            <w:vAlign w:val="center"/>
          </w:tcPr>
          <w:p/>
        </w:tc>
        <w:tc>
          <w:tcPr>
            <w:tcW w:w="1843" w:type="dxa"/>
            <w:vMerge w:val="continue"/>
            <w:vAlign w:val="center"/>
          </w:tcPr>
          <w:p/>
        </w:tc>
        <w:tc>
          <w:tcPr>
            <w:tcW w:w="3260" w:type="dxa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  <w:vAlign w:val="center"/>
          </w:tcPr>
          <w:p/>
        </w:tc>
        <w:tc>
          <w:tcPr>
            <w:tcW w:w="1276" w:type="dxa"/>
            <w:vMerge w:val="continue"/>
            <w:vAlign w:val="center"/>
          </w:tcPr>
          <w:p/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rPr>
                <w:sz w:val="24"/>
              </w:rPr>
            </w:pPr>
            <w:r>
              <w:rPr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>
            <w:pPr>
              <w:ind w:firstLine="105" w:firstLineChars="50"/>
              <w:jc w:val="left"/>
              <w:rPr>
                <w:szCs w:val="21"/>
              </w:rPr>
            </w:pPr>
            <w:r>
              <w:rPr>
                <w:rFonts w:ascii="Helvetica" w:hAnsi="Helvetica" w:eastAsia="Helvetica" w:cs="Helvetica"/>
                <w:color w:val="000000"/>
                <w:szCs w:val="21"/>
                <w:shd w:val="clear" w:color="auto" w:fill="FFFFFF"/>
              </w:rPr>
              <w:t>语文园地四（二）</w:t>
            </w:r>
          </w:p>
        </w:tc>
        <w:tc>
          <w:tcPr>
            <w:tcW w:w="3260" w:type="dxa"/>
          </w:tcPr>
          <w:p>
            <w:pPr>
              <w:pStyle w:val="5"/>
              <w:tabs>
                <w:tab w:val="left" w:pos="312"/>
              </w:tabs>
              <w:ind w:firstLine="0" w:firstLineChars="0"/>
              <w:jc w:val="left"/>
              <w:rPr>
                <w:rFonts w:ascii="Helvetica" w:hAnsi="Helvetica" w:eastAsia="Helvetica" w:cs="Helvetica"/>
                <w:color w:val="000000"/>
                <w:szCs w:val="21"/>
                <w:shd w:val="clear" w:color="auto" w:fill="FFFFFF"/>
              </w:rPr>
            </w:pPr>
            <w:r>
              <w:rPr>
                <w:rFonts w:ascii="Helvetica" w:hAnsi="Helvetica" w:eastAsia="Helvetica" w:cs="Helvetica"/>
                <w:color w:val="000000"/>
                <w:szCs w:val="21"/>
                <w:shd w:val="clear" w:color="auto" w:fill="FFFFFF"/>
              </w:rPr>
              <w:t>1复习语文园地四的笔记</w:t>
            </w:r>
            <w:r>
              <w:rPr>
                <w:rFonts w:ascii="Helvetica" w:hAnsi="Helvetica" w:eastAsia="Helvetica" w:cs="Helvetica"/>
                <w:color w:val="000000"/>
                <w:szCs w:val="21"/>
                <w:shd w:val="clear" w:color="auto" w:fill="FFFFFF"/>
              </w:rPr>
              <w:br w:type="textWrapping"/>
            </w:r>
            <w:r>
              <w:rPr>
                <w:rFonts w:ascii="Helvetica" w:hAnsi="Helvetica" w:eastAsia="Helvetica" w:cs="Helvetica"/>
                <w:color w:val="000000"/>
                <w:szCs w:val="21"/>
                <w:shd w:val="clear" w:color="auto" w:fill="FFFFFF"/>
              </w:rPr>
              <w:t>2背诵“日积月累”中与诚信有关的格言</w:t>
            </w:r>
          </w:p>
          <w:p>
            <w:pPr>
              <w:pStyle w:val="5"/>
              <w:tabs>
                <w:tab w:val="left" w:pos="312"/>
              </w:tabs>
              <w:ind w:firstLine="0" w:firstLineChars="0"/>
              <w:jc w:val="left"/>
              <w:rPr>
                <w:szCs w:val="21"/>
              </w:rPr>
            </w:pPr>
            <w:r>
              <w:rPr>
                <w:rFonts w:ascii="Helvetica" w:hAnsi="Helvetica" w:eastAsia="Helvetica" w:cs="Helvetica"/>
                <w:color w:val="000000"/>
                <w:szCs w:val="21"/>
                <w:shd w:val="clear" w:color="auto" w:fill="FFFFFF"/>
              </w:rPr>
              <w:t>3结合“读书节”活动，练习讲故事：根据书上的提示，看图发挥想象，借助词语按时间顺序把小动物们一天的经历编成一个故事，说一说。</w:t>
            </w:r>
          </w:p>
        </w:tc>
        <w:tc>
          <w:tcPr>
            <w:tcW w:w="2835" w:type="dxa"/>
          </w:tcPr>
          <w:p>
            <w:pPr>
              <w:pStyle w:val="5"/>
              <w:tabs>
                <w:tab w:val="left" w:pos="312"/>
              </w:tabs>
              <w:ind w:firstLine="0" w:firstLineChars="0"/>
              <w:jc w:val="left"/>
              <w:rPr>
                <w:rFonts w:ascii="Helvetica" w:hAnsi="Helvetica" w:eastAsia="Helvetica" w:cs="Helvetica"/>
                <w:color w:val="000000"/>
                <w:szCs w:val="21"/>
                <w:shd w:val="clear" w:color="auto" w:fill="FFFFFF"/>
              </w:rPr>
            </w:pPr>
            <w:r>
              <w:rPr>
                <w:rFonts w:ascii="Helvetica" w:hAnsi="Helvetica" w:eastAsia="Helvetica" w:cs="Helvetica"/>
                <w:color w:val="000000"/>
                <w:szCs w:val="21"/>
                <w:shd w:val="clear" w:color="auto" w:fill="FFFFFF"/>
              </w:rPr>
              <w:t>1复习语文园地四的笔记</w:t>
            </w:r>
            <w:r>
              <w:rPr>
                <w:rFonts w:ascii="Helvetica" w:hAnsi="Helvetica" w:eastAsia="Helvetica" w:cs="Helvetica"/>
                <w:color w:val="000000"/>
                <w:szCs w:val="21"/>
                <w:shd w:val="clear" w:color="auto" w:fill="FFFFFF"/>
              </w:rPr>
              <w:br w:type="textWrapping"/>
            </w:r>
            <w:r>
              <w:rPr>
                <w:rFonts w:ascii="Helvetica" w:hAnsi="Helvetica" w:eastAsia="Helvetica" w:cs="Helvetica"/>
                <w:color w:val="000000"/>
                <w:szCs w:val="21"/>
                <w:shd w:val="clear" w:color="auto" w:fill="FFFFFF"/>
              </w:rPr>
              <w:t>2背诵“日积月累”中与诚信有关的格言</w:t>
            </w:r>
          </w:p>
          <w:p>
            <w:pPr>
              <w:jc w:val="left"/>
              <w:rPr>
                <w:szCs w:val="21"/>
              </w:rPr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三位数加法</w:t>
            </w:r>
            <w:r>
              <w:rPr>
                <w:szCs w:val="21"/>
              </w:rPr>
              <w:t>的笔算（不连续进位加）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说说三位数</w:t>
            </w:r>
            <w:r>
              <w:rPr>
                <w:szCs w:val="21"/>
              </w:rPr>
              <w:t>不连续进位加</w:t>
            </w:r>
            <w:r>
              <w:rPr>
                <w:rFonts w:hint="eastAsia"/>
                <w:szCs w:val="21"/>
              </w:rPr>
              <w:t>的</w:t>
            </w:r>
            <w:r>
              <w:rPr>
                <w:szCs w:val="21"/>
              </w:rPr>
              <w:t>笔算</w:t>
            </w:r>
            <w:r>
              <w:rPr>
                <w:rFonts w:hint="eastAsia"/>
                <w:szCs w:val="21"/>
              </w:rPr>
              <w:t>如何</w:t>
            </w:r>
            <w:r>
              <w:rPr>
                <w:szCs w:val="21"/>
              </w:rPr>
              <w:t>计算。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无</w:t>
            </w:r>
          </w:p>
        </w:tc>
        <w:tc>
          <w:tcPr>
            <w:tcW w:w="1701" w:type="dxa"/>
            <w:vAlign w:val="center"/>
          </w:tcPr>
          <w:p>
            <w:pPr>
              <w:ind w:firstLine="210" w:firstLineChars="100"/>
              <w:rPr>
                <w:b/>
                <w:sz w:val="28"/>
                <w:szCs w:val="28"/>
              </w:rPr>
            </w:pPr>
            <w:r>
              <w:rPr>
                <w:rFonts w:hint="eastAsia"/>
              </w:rPr>
              <w:t>口头</w:t>
            </w:r>
            <w:r>
              <w:t>&amp;</w:t>
            </w:r>
            <w:r>
              <w:rPr>
                <w:rFonts w:hint="eastAsia"/>
              </w:rPr>
              <w:t>复习</w:t>
            </w:r>
          </w:p>
        </w:tc>
        <w:tc>
          <w:tcPr>
            <w:tcW w:w="1276" w:type="dxa"/>
            <w:vAlign w:val="center"/>
          </w:tcPr>
          <w:p/>
          <w:p>
            <w:pPr>
              <w:jc w:val="center"/>
            </w:pPr>
            <w:r>
              <w:t>10</w:t>
            </w:r>
            <w:r>
              <w:rPr>
                <w:rFonts w:hint="eastAsia"/>
              </w:rPr>
              <w:t>分钟</w:t>
            </w:r>
          </w:p>
          <w:p>
            <w:pPr>
              <w:jc w:val="center"/>
            </w:pP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</w:rPr>
              <w:t>水墨画树（第一课时）</w:t>
            </w:r>
          </w:p>
        </w:tc>
        <w:tc>
          <w:tcPr>
            <w:tcW w:w="3260" w:type="dxa"/>
          </w:tcPr>
          <w:p>
            <w:pPr>
              <w:jc w:val="left"/>
              <w:textAlignment w:val="baseline"/>
            </w:pPr>
            <w:r>
              <w:rPr>
                <w:rFonts w:hint="eastAsia"/>
              </w:rPr>
              <w:t>准备绘画工具。</w:t>
            </w:r>
          </w:p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</w:rPr>
              <w:t>预习学习进一步掌握笔墨的基本技法，学会用合适的笔墨表现树木。</w:t>
            </w:r>
          </w:p>
        </w:tc>
        <w:tc>
          <w:tcPr>
            <w:tcW w:w="2835" w:type="dxa"/>
          </w:tcPr>
          <w:p>
            <w:pPr>
              <w:jc w:val="left"/>
              <w:textAlignment w:val="baseline"/>
            </w:pPr>
            <w:r>
              <w:rPr>
                <w:rFonts w:hint="eastAsia"/>
              </w:rPr>
              <w:t>准备绘画工具。</w:t>
            </w:r>
          </w:p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</w:rPr>
              <w:t>预预习学习进一步掌握笔墨的基本技法，学会用合适的笔墨表现树木。</w:t>
            </w: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</w:rPr>
              <w:t>预习</w:t>
            </w: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ascii="Helvetica" w:hAnsi="Helvetica" w:eastAsia="Helvetica" w:cs="Helvetica"/>
                <w:color w:val="000000"/>
                <w:szCs w:val="21"/>
                <w:shd w:val="clear" w:color="auto" w:fill="FFFFFF"/>
              </w:rPr>
              <w:t>12寓言二则（一）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ascii="Helvetica" w:hAnsi="Helvetica" w:eastAsia="Helvetica" w:cs="Helvetica"/>
                <w:color w:val="000000"/>
                <w:szCs w:val="21"/>
                <w:shd w:val="clear" w:color="auto" w:fill="FFFFFF"/>
              </w:rPr>
              <w:t>1.把课文读3遍，把词语读熟。</w:t>
            </w:r>
            <w:r>
              <w:rPr>
                <w:rFonts w:ascii="Helvetica" w:hAnsi="Helvetica" w:eastAsia="Helvetica" w:cs="Helvetica"/>
                <w:color w:val="000000"/>
                <w:szCs w:val="21"/>
                <w:shd w:val="clear" w:color="auto" w:fill="FFFFFF"/>
              </w:rPr>
              <w:br w:type="textWrapping"/>
            </w:r>
            <w:r>
              <w:rPr>
                <w:rFonts w:ascii="Helvetica" w:hAnsi="Helvetica" w:eastAsia="Helvetica" w:cs="Helvetica"/>
                <w:color w:val="000000"/>
                <w:szCs w:val="21"/>
                <w:shd w:val="clear" w:color="auto" w:fill="FFFFFF"/>
              </w:rPr>
              <w:t>2.用自己的话说一说“亡羊补牢、揠苗助长”两个成语的意思。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ascii="Helvetica" w:hAnsi="Helvetica" w:eastAsia="Helvetica" w:cs="Helvetica"/>
                <w:color w:val="000000"/>
                <w:szCs w:val="21"/>
                <w:shd w:val="clear" w:color="auto" w:fill="FFFFFF"/>
              </w:rPr>
              <w:t>1.把课文读3遍，把词语读熟。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</w:rPr>
              <w:t>体育与健康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t>武术操：旭日东升</w:t>
            </w:r>
            <w:r>
              <w:rPr>
                <w:rFonts w:hint="eastAsia"/>
              </w:rPr>
              <w:t>1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所学</w:t>
            </w:r>
            <w:r>
              <w:t>动作各4x8</w:t>
            </w:r>
            <w:r>
              <w:rPr>
                <w:rFonts w:hint="eastAsia"/>
              </w:rPr>
              <w:t>拍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弓步</w:t>
            </w:r>
            <w:r>
              <w:t>跳</w:t>
            </w:r>
            <w:r>
              <w:rPr>
                <w:rFonts w:hint="eastAsia"/>
              </w:rPr>
              <w:t>10次×</w:t>
            </w:r>
            <w:r>
              <w:t>3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rPr>
                <w:sz w:val="22"/>
              </w:rPr>
            </w:pPr>
          </w:p>
        </w:tc>
        <w:tc>
          <w:tcPr>
            <w:tcW w:w="1843" w:type="dxa"/>
          </w:tcPr>
          <w:p/>
        </w:tc>
        <w:tc>
          <w:tcPr>
            <w:tcW w:w="3260" w:type="dxa"/>
          </w:tcPr>
          <w:p/>
        </w:tc>
        <w:tc>
          <w:tcPr>
            <w:tcW w:w="2835" w:type="dxa"/>
          </w:tcPr>
          <w:p/>
        </w:tc>
        <w:tc>
          <w:tcPr>
            <w:tcW w:w="1701" w:type="dxa"/>
          </w:tcPr>
          <w:p/>
        </w:tc>
        <w:tc>
          <w:tcPr>
            <w:tcW w:w="1276" w:type="dxa"/>
          </w:tcPr>
          <w:p/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r>
              <w:t>周二</w:t>
            </w:r>
          </w:p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1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eastAsia="宋体"/>
                <w:szCs w:val="21"/>
              </w:rPr>
            </w:pPr>
            <w:r>
              <w:rPr>
                <w:rFonts w:ascii="Helvetica" w:hAnsi="Helvetica" w:eastAsia="Helvetica" w:cs="Helvetica"/>
                <w:color w:val="000000"/>
                <w:szCs w:val="21"/>
                <w:shd w:val="clear" w:color="auto" w:fill="FFFFFF"/>
              </w:rPr>
              <w:t>12寓言二则（二）</w:t>
            </w:r>
          </w:p>
        </w:tc>
        <w:tc>
          <w:tcPr>
            <w:tcW w:w="3260" w:type="dxa"/>
          </w:tcPr>
          <w:p>
            <w:pPr>
              <w:pStyle w:val="5"/>
              <w:numPr>
                <w:ilvl w:val="0"/>
                <w:numId w:val="1"/>
              </w:numPr>
              <w:ind w:firstLine="0" w:firstLineChars="0"/>
              <w:jc w:val="left"/>
              <w:rPr>
                <w:rFonts w:ascii="Helvetica" w:hAnsi="Helvetica" w:eastAsia="Helvetica" w:cs="Helvetica"/>
                <w:color w:val="000000"/>
                <w:szCs w:val="21"/>
                <w:shd w:val="clear" w:color="auto" w:fill="FFFFFF"/>
              </w:rPr>
            </w:pPr>
            <w:r>
              <w:rPr>
                <w:rFonts w:ascii="Helvetica" w:hAnsi="Helvetica" w:eastAsia="Helvetica" w:cs="Helvetica"/>
                <w:color w:val="000000"/>
                <w:szCs w:val="21"/>
                <w:shd w:val="clear" w:color="auto" w:fill="FFFFFF"/>
              </w:rPr>
              <w:t>熟记词语</w:t>
            </w:r>
            <w:r>
              <w:rPr>
                <w:rFonts w:ascii="Helvetica" w:hAnsi="Helvetica" w:eastAsia="Helvetica" w:cs="Helvetica"/>
                <w:color w:val="000000"/>
                <w:szCs w:val="21"/>
                <w:shd w:val="clear" w:color="auto" w:fill="FFFFFF"/>
              </w:rPr>
              <w:br w:type="textWrapping"/>
            </w:r>
            <w:r>
              <w:rPr>
                <w:rFonts w:ascii="Helvetica" w:hAnsi="Helvetica" w:eastAsia="Helvetica" w:cs="Helvetica"/>
                <w:color w:val="000000"/>
                <w:szCs w:val="21"/>
                <w:shd w:val="clear" w:color="auto" w:fill="FFFFFF"/>
              </w:rPr>
              <w:t>2.说一说两则寓言的寓意</w:t>
            </w:r>
          </w:p>
          <w:p>
            <w:pPr>
              <w:pStyle w:val="5"/>
              <w:ind w:firstLine="0" w:firstLineChars="0"/>
              <w:jc w:val="left"/>
              <w:rPr>
                <w:rFonts w:eastAsia="宋体"/>
                <w:szCs w:val="21"/>
              </w:rPr>
            </w:pPr>
            <w:r>
              <w:rPr>
                <w:rFonts w:hint="eastAsia" w:ascii="Helvetica" w:hAnsi="Helvetica" w:eastAsia="宋体" w:cs="Helvetica"/>
                <w:color w:val="000000"/>
                <w:szCs w:val="21"/>
                <w:shd w:val="clear" w:color="auto" w:fill="FFFFFF"/>
              </w:rPr>
              <w:t>3.</w:t>
            </w:r>
            <w:r>
              <w:rPr>
                <w:rFonts w:ascii="Helvetica" w:hAnsi="Helvetica" w:eastAsia="Helvetica" w:cs="Helvetica"/>
                <w:color w:val="000000"/>
                <w:szCs w:val="21"/>
                <w:shd w:val="clear" w:color="auto" w:fill="FFFFFF"/>
              </w:rPr>
              <w:t>背诵课文，积累生动的句子。</w:t>
            </w:r>
            <w:r>
              <w:rPr>
                <w:rFonts w:ascii="Helvetica" w:hAnsi="Helvetica" w:eastAsia="Helvetica" w:cs="Helvetica"/>
                <w:color w:val="000000"/>
                <w:szCs w:val="21"/>
                <w:shd w:val="clear" w:color="auto" w:fill="FFFFFF"/>
              </w:rPr>
              <w:br w:type="textWrapping"/>
            </w:r>
            <w:r>
              <w:rPr>
                <w:rFonts w:hint="eastAsia" w:ascii="Helvetica" w:hAnsi="Helvetica" w:eastAsia="宋体" w:cs="Helvetica"/>
                <w:color w:val="000000"/>
                <w:szCs w:val="21"/>
                <w:shd w:val="clear" w:color="auto" w:fill="FFFFFF"/>
              </w:rPr>
              <w:t>4读一读《拓展阅读》上第12课的故事</w:t>
            </w:r>
          </w:p>
        </w:tc>
        <w:tc>
          <w:tcPr>
            <w:tcW w:w="2835" w:type="dxa"/>
          </w:tcPr>
          <w:p>
            <w:pPr>
              <w:pStyle w:val="5"/>
              <w:ind w:firstLine="0" w:firstLineChars="0"/>
              <w:jc w:val="left"/>
              <w:rPr>
                <w:rFonts w:ascii="Helvetica" w:hAnsi="Helvetica" w:eastAsia="Helvetica" w:cs="Helvetica"/>
                <w:color w:val="000000"/>
                <w:szCs w:val="21"/>
                <w:shd w:val="clear" w:color="auto" w:fill="FFFFFF"/>
              </w:rPr>
            </w:pPr>
            <w:r>
              <w:rPr>
                <w:rFonts w:hint="eastAsia" w:ascii="Helvetica" w:hAnsi="Helvetica" w:eastAsia="宋体" w:cs="Helvetica"/>
                <w:color w:val="000000"/>
                <w:szCs w:val="21"/>
                <w:shd w:val="clear" w:color="auto" w:fill="FFFFFF"/>
              </w:rPr>
              <w:t xml:space="preserve">1. </w:t>
            </w:r>
            <w:r>
              <w:rPr>
                <w:rFonts w:ascii="Helvetica" w:hAnsi="Helvetica" w:eastAsia="Helvetica" w:cs="Helvetica"/>
                <w:color w:val="000000"/>
                <w:szCs w:val="21"/>
                <w:shd w:val="clear" w:color="auto" w:fill="FFFFFF"/>
              </w:rPr>
              <w:t>熟记词语</w:t>
            </w:r>
            <w:r>
              <w:rPr>
                <w:rFonts w:ascii="Helvetica" w:hAnsi="Helvetica" w:eastAsia="Helvetica" w:cs="Helvetica"/>
                <w:color w:val="000000"/>
                <w:szCs w:val="21"/>
                <w:shd w:val="clear" w:color="auto" w:fill="FFFFFF"/>
              </w:rPr>
              <w:br w:type="textWrapping"/>
            </w:r>
            <w:r>
              <w:rPr>
                <w:rFonts w:ascii="Helvetica" w:hAnsi="Helvetica" w:eastAsia="Helvetica" w:cs="Helvetica"/>
                <w:color w:val="000000"/>
                <w:szCs w:val="21"/>
                <w:shd w:val="clear" w:color="auto" w:fill="FFFFFF"/>
              </w:rPr>
              <w:t>2.说一说两则寓言的寓意</w:t>
            </w:r>
          </w:p>
          <w:p>
            <w:pPr>
              <w:pStyle w:val="5"/>
              <w:ind w:firstLine="0" w:firstLineChars="0"/>
              <w:jc w:val="left"/>
              <w:rPr>
                <w:szCs w:val="21"/>
              </w:rPr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2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</w:rPr>
              <w:t>劳动</w:t>
            </w:r>
          </w:p>
        </w:tc>
        <w:tc>
          <w:tcPr>
            <w:tcW w:w="1843" w:type="dxa"/>
          </w:tcPr>
          <w:p>
            <w:pPr>
              <w:ind w:firstLine="735" w:firstLineChars="350"/>
              <w:jc w:val="left"/>
            </w:pPr>
            <w:r>
              <w:rPr>
                <w:rFonts w:hint="eastAsia"/>
              </w:rPr>
              <w:t>第</w:t>
            </w:r>
            <w:r>
              <w:t>5</w:t>
            </w:r>
            <w:r>
              <w:rPr>
                <w:rFonts w:hint="eastAsia"/>
              </w:rPr>
              <w:t xml:space="preserve">课 </w:t>
            </w:r>
            <w:r>
              <w:t>学会</w:t>
            </w:r>
            <w:r>
              <w:rPr>
                <w:rFonts w:hint="eastAsia"/>
              </w:rPr>
              <w:t>布置教室（1）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和同学们</w:t>
            </w:r>
            <w:r>
              <w:t>一起布置教室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</w:rPr>
              <w:t>体育与健康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t>武术操：旭日东升</w:t>
            </w:r>
            <w:r>
              <w:rPr>
                <w:rFonts w:hint="eastAsia"/>
              </w:rPr>
              <w:t>2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所学每个动作向家长展示并请家长点评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肩部拉伸放松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4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</w:rPr>
              <w:t>书法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又字旁</w:t>
            </w:r>
            <w:r>
              <w:t>和火字旁</w:t>
            </w:r>
            <w:r>
              <w:rPr>
                <w:rFonts w:hint="eastAsia"/>
              </w:rPr>
              <w:t>的写法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又字旁的练习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火字旁的练习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10分钟</w:t>
            </w:r>
          </w:p>
        </w:tc>
        <w:tc>
          <w:tcPr>
            <w:tcW w:w="992" w:type="dxa"/>
            <w:vMerge w:val="continue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5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三位数加法</w:t>
            </w:r>
            <w:r>
              <w:rPr>
                <w:szCs w:val="21"/>
              </w:rPr>
              <w:t>的笔算（连续进位加）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bCs/>
                <w:szCs w:val="21"/>
              </w:rPr>
            </w:pPr>
            <w:r>
              <w:rPr>
                <w:rFonts w:hint="eastAsia"/>
                <w:szCs w:val="21"/>
              </w:rPr>
              <w:t>复习三位数</w:t>
            </w:r>
            <w:r>
              <w:rPr>
                <w:szCs w:val="21"/>
              </w:rPr>
              <w:t>不连续进位加</w:t>
            </w:r>
            <w:r>
              <w:rPr>
                <w:rFonts w:hint="eastAsia"/>
                <w:szCs w:val="21"/>
              </w:rPr>
              <w:t>的</w:t>
            </w:r>
            <w:r>
              <w:rPr>
                <w:szCs w:val="21"/>
              </w:rPr>
              <w:t>笔算</w:t>
            </w:r>
            <w:r>
              <w:rPr>
                <w:rFonts w:hint="eastAsia"/>
                <w:szCs w:val="21"/>
              </w:rPr>
              <w:t>有哪些</w:t>
            </w:r>
            <w:r>
              <w:rPr>
                <w:szCs w:val="21"/>
              </w:rPr>
              <w:t>需要注意的</w:t>
            </w:r>
            <w:r>
              <w:rPr>
                <w:rFonts w:hint="eastAsia"/>
                <w:szCs w:val="21"/>
              </w:rPr>
              <w:t>的</w:t>
            </w:r>
            <w:r>
              <w:rPr>
                <w:szCs w:val="21"/>
              </w:rPr>
              <w:t>地方</w:t>
            </w:r>
          </w:p>
        </w:tc>
        <w:tc>
          <w:tcPr>
            <w:tcW w:w="2835" w:type="dxa"/>
            <w:vAlign w:val="center"/>
          </w:tcPr>
          <w:p>
            <w:pPr>
              <w:rPr>
                <w:bCs/>
                <w:sz w:val="28"/>
                <w:szCs w:val="28"/>
              </w:rPr>
            </w:pPr>
            <w:r>
              <w:rPr>
                <w:rFonts w:hint="eastAsia"/>
                <w:bCs/>
                <w:szCs w:val="21"/>
              </w:rPr>
              <w:t>无</w:t>
            </w:r>
          </w:p>
        </w:tc>
        <w:tc>
          <w:tcPr>
            <w:tcW w:w="1701" w:type="dxa"/>
            <w:vAlign w:val="center"/>
          </w:tcPr>
          <w:p>
            <w:pPr>
              <w:ind w:firstLine="420" w:firstLineChars="200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6</w:t>
            </w:r>
          </w:p>
        </w:tc>
        <w:tc>
          <w:tcPr>
            <w:tcW w:w="1038" w:type="dxa"/>
            <w:vAlign w:val="center"/>
          </w:tcPr>
          <w:p/>
        </w:tc>
        <w:tc>
          <w:tcPr>
            <w:tcW w:w="1843" w:type="dxa"/>
          </w:tcPr>
          <w:p/>
        </w:tc>
        <w:tc>
          <w:tcPr>
            <w:tcW w:w="3260" w:type="dxa"/>
          </w:tcPr>
          <w:p/>
        </w:tc>
        <w:tc>
          <w:tcPr>
            <w:tcW w:w="2835" w:type="dxa"/>
          </w:tcPr>
          <w:p/>
        </w:tc>
        <w:tc>
          <w:tcPr>
            <w:tcW w:w="1701" w:type="dxa"/>
          </w:tcPr>
          <w:p/>
        </w:tc>
        <w:tc>
          <w:tcPr>
            <w:tcW w:w="1276" w:type="dxa"/>
          </w:tcPr>
          <w:p/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r>
              <w:rPr>
                <w:rFonts w:hint="eastAsia"/>
              </w:rPr>
              <w:t>周三</w:t>
            </w:r>
          </w:p>
        </w:tc>
        <w:tc>
          <w:tcPr>
            <w:tcW w:w="740" w:type="dxa"/>
            <w:vAlign w:val="center"/>
          </w:tcPr>
          <w:p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Helvetica" w:hAnsi="Helvetica" w:eastAsia="Helvetica" w:cs="Helvetica"/>
                <w:color w:val="000000"/>
                <w:szCs w:val="21"/>
                <w:shd w:val="clear" w:color="auto" w:fill="FFFFFF"/>
              </w:rPr>
            </w:pPr>
            <w:r>
              <w:rPr>
                <w:rFonts w:ascii="Helvetica" w:hAnsi="Helvetica" w:eastAsia="Helvetica" w:cs="Helvetica"/>
                <w:color w:val="000000"/>
                <w:szCs w:val="21"/>
                <w:shd w:val="clear" w:color="auto" w:fill="FFFFFF"/>
              </w:rPr>
              <w:t>13画杨桃（一）</w:t>
            </w:r>
          </w:p>
        </w:tc>
        <w:tc>
          <w:tcPr>
            <w:tcW w:w="3260" w:type="dxa"/>
          </w:tcPr>
          <w:p>
            <w:pPr>
              <w:pStyle w:val="5"/>
              <w:numPr>
                <w:ilvl w:val="0"/>
                <w:numId w:val="2"/>
              </w:numPr>
              <w:ind w:firstLine="0" w:firstLineChars="0"/>
              <w:jc w:val="left"/>
              <w:rPr>
                <w:rFonts w:ascii="Helvetica" w:hAnsi="Helvetica" w:eastAsia="Helvetica" w:cs="Helvetica"/>
                <w:color w:val="000000"/>
                <w:szCs w:val="21"/>
                <w:shd w:val="clear" w:color="auto" w:fill="FFFFFF"/>
              </w:rPr>
            </w:pPr>
            <w:r>
              <w:rPr>
                <w:rFonts w:ascii="Helvetica" w:hAnsi="Helvetica" w:eastAsia="Helvetica" w:cs="Helvetica"/>
                <w:color w:val="000000"/>
                <w:szCs w:val="21"/>
                <w:shd w:val="clear" w:color="auto" w:fill="FFFFFF"/>
              </w:rPr>
              <w:t>熟读课文</w:t>
            </w:r>
            <w:r>
              <w:rPr>
                <w:rFonts w:hint="eastAsia" w:ascii="Helvetica" w:hAnsi="Helvetica" w:eastAsia="宋体" w:cs="Helvetica"/>
                <w:color w:val="000000"/>
                <w:szCs w:val="21"/>
                <w:shd w:val="clear" w:color="auto" w:fill="FFFFFF"/>
              </w:rPr>
              <w:t>2遍</w:t>
            </w:r>
          </w:p>
          <w:p>
            <w:pPr>
              <w:pStyle w:val="5"/>
              <w:numPr>
                <w:ilvl w:val="0"/>
                <w:numId w:val="2"/>
              </w:numPr>
              <w:ind w:firstLine="0" w:firstLineChars="0"/>
              <w:jc w:val="left"/>
              <w:rPr>
                <w:rFonts w:ascii="Helvetica" w:hAnsi="Helvetica" w:eastAsia="Helvetica" w:cs="Helvetica"/>
                <w:color w:val="000000"/>
                <w:szCs w:val="21"/>
                <w:shd w:val="clear" w:color="auto" w:fill="FFFFFF"/>
              </w:rPr>
            </w:pPr>
            <w:r>
              <w:rPr>
                <w:rFonts w:ascii="Helvetica" w:hAnsi="Helvetica" w:eastAsia="Helvetica" w:cs="Helvetica"/>
                <w:color w:val="000000"/>
                <w:szCs w:val="21"/>
                <w:shd w:val="clear" w:color="auto" w:fill="FFFFFF"/>
              </w:rPr>
              <w:t>熟记生字和词语</w:t>
            </w:r>
            <w:r>
              <w:rPr>
                <w:rFonts w:hint="eastAsia" w:ascii="Helvetica" w:hAnsi="Helvetica" w:eastAsia="宋体" w:cs="Helvetica"/>
                <w:color w:val="000000"/>
                <w:szCs w:val="21"/>
                <w:shd w:val="clear" w:color="auto" w:fill="FFFFFF"/>
              </w:rPr>
              <w:t>2遍</w:t>
            </w:r>
            <w:r>
              <w:rPr>
                <w:rFonts w:ascii="Helvetica" w:hAnsi="Helvetica" w:eastAsia="Helvetica" w:cs="Helvetica"/>
                <w:color w:val="000000"/>
                <w:szCs w:val="21"/>
                <w:shd w:val="clear" w:color="auto" w:fill="FFFFFF"/>
              </w:rPr>
              <w:br w:type="textWrapping"/>
            </w:r>
            <w:r>
              <w:rPr>
                <w:rFonts w:hint="eastAsia" w:ascii="Helvetica" w:hAnsi="Helvetica" w:eastAsia="宋体" w:cs="Helvetica"/>
                <w:color w:val="000000"/>
                <w:szCs w:val="21"/>
                <w:shd w:val="clear" w:color="auto" w:fill="FFFFFF"/>
              </w:rPr>
              <w:t>3</w:t>
            </w:r>
            <w:r>
              <w:rPr>
                <w:rFonts w:ascii="Helvetica" w:hAnsi="Helvetica" w:eastAsia="Helvetica" w:cs="Helvetica"/>
                <w:color w:val="000000"/>
                <w:szCs w:val="21"/>
                <w:shd w:val="clear" w:color="auto" w:fill="FFFFFF"/>
              </w:rPr>
              <w:t>说一说看到“我”画的杨桃，老师和同学们的做法有什么不同</w:t>
            </w:r>
          </w:p>
        </w:tc>
        <w:tc>
          <w:tcPr>
            <w:tcW w:w="2835" w:type="dxa"/>
          </w:tcPr>
          <w:p>
            <w:pPr>
              <w:pStyle w:val="5"/>
              <w:ind w:firstLine="0" w:firstLineChars="0"/>
              <w:jc w:val="left"/>
              <w:rPr>
                <w:rFonts w:ascii="Helvetica" w:hAnsi="Helvetica" w:eastAsia="宋体" w:cs="Helvetica"/>
                <w:color w:val="000000"/>
                <w:szCs w:val="21"/>
                <w:shd w:val="clear" w:color="auto" w:fill="FFFFFF"/>
              </w:rPr>
            </w:pPr>
            <w:r>
              <w:rPr>
                <w:rFonts w:hint="eastAsia" w:ascii="Helvetica" w:hAnsi="Helvetica" w:eastAsia="宋体" w:cs="Helvetica"/>
                <w:color w:val="000000"/>
                <w:szCs w:val="21"/>
                <w:shd w:val="clear" w:color="auto" w:fill="FFFFFF"/>
              </w:rPr>
              <w:t>1</w:t>
            </w:r>
            <w:r>
              <w:rPr>
                <w:rFonts w:ascii="Helvetica" w:hAnsi="Helvetica" w:eastAsia="Helvetica" w:cs="Helvetica"/>
                <w:color w:val="000000"/>
                <w:szCs w:val="21"/>
                <w:shd w:val="clear" w:color="auto" w:fill="FFFFFF"/>
              </w:rPr>
              <w:t>熟读课文</w:t>
            </w:r>
            <w:r>
              <w:rPr>
                <w:rFonts w:hint="eastAsia" w:ascii="Helvetica" w:hAnsi="Helvetica" w:eastAsia="宋体" w:cs="Helvetica"/>
                <w:color w:val="000000"/>
                <w:szCs w:val="21"/>
                <w:shd w:val="clear" w:color="auto" w:fill="FFFFFF"/>
              </w:rPr>
              <w:t>2遍</w:t>
            </w:r>
          </w:p>
          <w:p>
            <w:pPr>
              <w:pStyle w:val="5"/>
              <w:ind w:firstLine="0" w:firstLineChars="0"/>
              <w:jc w:val="left"/>
              <w:rPr>
                <w:rFonts w:ascii="Helvetica" w:hAnsi="Helvetica" w:eastAsia="宋体" w:cs="Helvetica"/>
                <w:color w:val="000000"/>
                <w:szCs w:val="21"/>
                <w:shd w:val="clear" w:color="auto" w:fill="FFFFFF"/>
              </w:rPr>
            </w:pPr>
            <w:r>
              <w:rPr>
                <w:rFonts w:hint="eastAsia" w:ascii="Helvetica" w:hAnsi="Helvetica" w:eastAsia="宋体" w:cs="Helvetica"/>
                <w:color w:val="000000"/>
                <w:szCs w:val="21"/>
                <w:shd w:val="clear" w:color="auto" w:fill="FFFFFF"/>
              </w:rPr>
              <w:t>2</w:t>
            </w:r>
            <w:r>
              <w:rPr>
                <w:rFonts w:ascii="Helvetica" w:hAnsi="Helvetica" w:eastAsia="Helvetica" w:cs="Helvetica"/>
                <w:color w:val="000000"/>
                <w:szCs w:val="21"/>
                <w:shd w:val="clear" w:color="auto" w:fill="FFFFFF"/>
              </w:rPr>
              <w:t>熟记生字和词语</w:t>
            </w:r>
            <w:r>
              <w:rPr>
                <w:rFonts w:hint="eastAsia" w:ascii="Helvetica" w:hAnsi="Helvetica" w:eastAsia="宋体" w:cs="Helvetica"/>
                <w:color w:val="000000"/>
                <w:szCs w:val="21"/>
                <w:shd w:val="clear" w:color="auto" w:fill="FFFFFF"/>
              </w:rPr>
              <w:t>2遍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三位数加法</w:t>
            </w:r>
            <w:r>
              <w:rPr>
                <w:szCs w:val="21"/>
              </w:rPr>
              <w:t>笔算的</w:t>
            </w:r>
            <w:r>
              <w:rPr>
                <w:rFonts w:hint="eastAsia"/>
                <w:szCs w:val="21"/>
              </w:rPr>
              <w:t>练习</w:t>
            </w:r>
            <w:r>
              <w:rPr>
                <w:szCs w:val="21"/>
              </w:rPr>
              <w:t>（</w:t>
            </w:r>
            <w:r>
              <w:rPr>
                <w:rFonts w:hint="eastAsia"/>
                <w:szCs w:val="21"/>
              </w:rPr>
              <w:t>1）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</w:pPr>
            <w:r>
              <w:rPr>
                <w:rFonts w:hint="eastAsia"/>
                <w:szCs w:val="21"/>
              </w:rPr>
              <w:t>说说三位数加法的</w:t>
            </w:r>
            <w:r>
              <w:rPr>
                <w:szCs w:val="21"/>
              </w:rPr>
              <w:t>笔算</w:t>
            </w:r>
            <w:r>
              <w:rPr>
                <w:rFonts w:hint="eastAsia"/>
                <w:szCs w:val="21"/>
              </w:rPr>
              <w:t>有几个</w:t>
            </w:r>
            <w:r>
              <w:rPr>
                <w:szCs w:val="21"/>
              </w:rPr>
              <w:t>要点。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  <w:p>
            <w:pPr>
              <w:jc w:val="left"/>
            </w:pPr>
          </w:p>
        </w:tc>
        <w:tc>
          <w:tcPr>
            <w:tcW w:w="1701" w:type="dxa"/>
            <w:vAlign w:val="center"/>
          </w:tcPr>
          <w:p>
            <w:pPr>
              <w:ind w:firstLine="420" w:firstLineChars="200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</w:rPr>
              <w:t>科学</w:t>
            </w:r>
          </w:p>
        </w:tc>
        <w:tc>
          <w:tcPr>
            <w:tcW w:w="1843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color w:val="000000"/>
                <w:szCs w:val="21"/>
              </w:rPr>
              <w:t>寻访土壤</w:t>
            </w:r>
            <w:r>
              <w:rPr>
                <w:rFonts w:ascii="宋体" w:hAnsi="宋体"/>
                <w:color w:val="000000"/>
                <w:szCs w:val="21"/>
              </w:rPr>
              <w:t>中的小动物（</w:t>
            </w:r>
            <w:r>
              <w:rPr>
                <w:rFonts w:hint="eastAsia" w:ascii="宋体" w:hAnsi="宋体"/>
                <w:color w:val="000000"/>
                <w:szCs w:val="21"/>
              </w:rPr>
              <w:t>2）</w:t>
            </w:r>
          </w:p>
        </w:tc>
        <w:tc>
          <w:tcPr>
            <w:tcW w:w="3260" w:type="dxa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能从生活地点、行为、食性等方面来观察一种土壤中生活的小动物。</w:t>
            </w:r>
          </w:p>
          <w:p>
            <w:pPr>
              <w:jc w:val="left"/>
            </w:pPr>
          </w:p>
        </w:tc>
        <w:tc>
          <w:tcPr>
            <w:tcW w:w="2835" w:type="dxa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够运用文字、图表等记录观察的结果。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</w:p>
          <w:p>
            <w:pPr>
              <w:jc w:val="center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</w:rPr>
              <w:t>水墨画树（第二课时）</w:t>
            </w:r>
          </w:p>
        </w:tc>
        <w:tc>
          <w:tcPr>
            <w:tcW w:w="3260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</w:rPr>
              <w:t>通过欣赏、体验、讨论、游戏等活动进一步掌握水墨画的基本技法。</w:t>
            </w:r>
          </w:p>
        </w:tc>
        <w:tc>
          <w:tcPr>
            <w:tcW w:w="2835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</w:rPr>
              <w:t>通过欣赏、体验、讨论、游戏等活动进一步掌握水墨画的基本技法。</w:t>
            </w: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</w:rPr>
              <w:t>体育与健康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t>武术操：旭日东升</w:t>
            </w:r>
            <w:r>
              <w:rPr>
                <w:rFonts w:hint="eastAsia"/>
              </w:rPr>
              <w:t>3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自行</w:t>
            </w:r>
            <w:r>
              <w:t>组合</w:t>
            </w:r>
            <w:r>
              <w:rPr>
                <w:rFonts w:hint="eastAsia"/>
              </w:rPr>
              <w:t>所学</w:t>
            </w:r>
            <w:r>
              <w:t>动作动作并进行</w:t>
            </w:r>
            <w:r>
              <w:rPr>
                <w:rFonts w:hint="eastAsia"/>
              </w:rPr>
              <w:t>练习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深蹲</w:t>
            </w:r>
            <w:r>
              <w:t>跳起</w:t>
            </w:r>
            <w:r>
              <w:rPr>
                <w:rFonts w:hint="eastAsia"/>
              </w:rPr>
              <w:t>15</w:t>
            </w:r>
            <w:r>
              <w:t>个</w:t>
            </w:r>
            <w:r>
              <w:rPr>
                <w:rFonts w:hint="eastAsia"/>
              </w:rPr>
              <w:t>2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/>
        </w:tc>
        <w:tc>
          <w:tcPr>
            <w:tcW w:w="1843" w:type="dxa"/>
          </w:tcPr>
          <w:p/>
        </w:tc>
        <w:tc>
          <w:tcPr>
            <w:tcW w:w="3260" w:type="dxa"/>
          </w:tcPr>
          <w:p/>
        </w:tc>
        <w:tc>
          <w:tcPr>
            <w:tcW w:w="2835" w:type="dxa"/>
          </w:tcPr>
          <w:p/>
        </w:tc>
        <w:tc>
          <w:tcPr>
            <w:tcW w:w="1701" w:type="dxa"/>
          </w:tcPr>
          <w:p/>
        </w:tc>
        <w:tc>
          <w:tcPr>
            <w:tcW w:w="1276" w:type="dxa"/>
          </w:tcPr>
          <w:p/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r>
              <w:rPr>
                <w:rFonts w:hint="eastAsia"/>
              </w:rPr>
              <w:t>周四</w:t>
            </w:r>
          </w:p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1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Helvetica" w:hAnsi="Helvetica" w:eastAsia="Helvetica" w:cs="Helvetica"/>
                <w:color w:val="000000"/>
                <w:szCs w:val="21"/>
                <w:shd w:val="clear" w:color="auto" w:fill="FFFFFF"/>
              </w:rPr>
            </w:pPr>
            <w:r>
              <w:rPr>
                <w:rFonts w:ascii="Helvetica" w:hAnsi="Helvetica" w:eastAsia="Helvetica" w:cs="Helvetica"/>
                <w:color w:val="000000"/>
                <w:szCs w:val="21"/>
                <w:shd w:val="clear" w:color="auto" w:fill="FFFFFF"/>
              </w:rPr>
              <w:t>13画杨桃（二）</w:t>
            </w:r>
          </w:p>
        </w:tc>
        <w:tc>
          <w:tcPr>
            <w:tcW w:w="3260" w:type="dxa"/>
          </w:tcPr>
          <w:p>
            <w:pPr>
              <w:pStyle w:val="5"/>
              <w:numPr>
                <w:ilvl w:val="0"/>
                <w:numId w:val="3"/>
              </w:numPr>
              <w:ind w:firstLine="0" w:firstLineChars="0"/>
              <w:jc w:val="left"/>
              <w:rPr>
                <w:rFonts w:ascii="Helvetica" w:hAnsi="Helvetica" w:eastAsia="Helvetica" w:cs="Helvetica"/>
                <w:color w:val="000000"/>
                <w:szCs w:val="21"/>
                <w:shd w:val="clear" w:color="auto" w:fill="FFFFFF"/>
              </w:rPr>
            </w:pPr>
            <w:r>
              <w:rPr>
                <w:rFonts w:ascii="Helvetica" w:hAnsi="Helvetica" w:eastAsia="Helvetica" w:cs="Helvetica"/>
                <w:color w:val="000000"/>
                <w:szCs w:val="21"/>
                <w:shd w:val="clear" w:color="auto" w:fill="FFFFFF"/>
              </w:rPr>
              <w:t>熟记本课的笔记</w:t>
            </w:r>
            <w:r>
              <w:rPr>
                <w:rFonts w:ascii="Helvetica" w:hAnsi="Helvetica" w:eastAsia="Helvetica" w:cs="Helvetica"/>
                <w:color w:val="000000"/>
                <w:szCs w:val="21"/>
                <w:shd w:val="clear" w:color="auto" w:fill="FFFFFF"/>
              </w:rPr>
              <w:br w:type="textWrapping"/>
            </w:r>
            <w:r>
              <w:rPr>
                <w:rFonts w:ascii="Helvetica" w:hAnsi="Helvetica" w:eastAsia="Helvetica" w:cs="Helvetica"/>
                <w:color w:val="000000"/>
                <w:szCs w:val="21"/>
                <w:shd w:val="clear" w:color="auto" w:fill="FFFFFF"/>
              </w:rPr>
              <w:t>2.说出看到“我”画的杨桃，老师和同学们的做法有什么不同，并说说自己受到了什么启示。</w:t>
            </w:r>
          </w:p>
          <w:p>
            <w:pPr>
              <w:pStyle w:val="5"/>
              <w:ind w:firstLine="0" w:firstLineChars="0"/>
              <w:jc w:val="left"/>
              <w:rPr>
                <w:rFonts w:ascii="Helvetica" w:hAnsi="Helvetica" w:eastAsia="Helvetica" w:cs="Helvetica"/>
                <w:color w:val="000000"/>
                <w:szCs w:val="21"/>
                <w:shd w:val="clear" w:color="auto" w:fill="FFFFFF"/>
              </w:rPr>
            </w:pPr>
            <w:r>
              <w:rPr>
                <w:rFonts w:ascii="Helvetica" w:hAnsi="Helvetica" w:eastAsia="Helvetica" w:cs="Helvetica"/>
                <w:color w:val="000000"/>
                <w:szCs w:val="21"/>
                <w:shd w:val="clear" w:color="auto" w:fill="FFFFFF"/>
              </w:rPr>
              <w:t>3复习巩固本课的生字词</w:t>
            </w:r>
          </w:p>
        </w:tc>
        <w:tc>
          <w:tcPr>
            <w:tcW w:w="2835" w:type="dxa"/>
          </w:tcPr>
          <w:p>
            <w:pPr>
              <w:pStyle w:val="5"/>
              <w:ind w:firstLine="0" w:firstLineChars="0"/>
              <w:jc w:val="left"/>
              <w:rPr>
                <w:rFonts w:ascii="Helvetica" w:hAnsi="Helvetica" w:eastAsia="Helvetica" w:cs="Helvetica"/>
                <w:color w:val="000000"/>
                <w:szCs w:val="21"/>
                <w:shd w:val="clear" w:color="auto" w:fill="FFFFFF"/>
              </w:rPr>
            </w:pPr>
            <w:r>
              <w:rPr>
                <w:rFonts w:hint="eastAsia" w:ascii="Helvetica" w:hAnsi="Helvetica" w:eastAsia="宋体" w:cs="Helvetica"/>
                <w:color w:val="000000"/>
                <w:szCs w:val="21"/>
                <w:shd w:val="clear" w:color="auto" w:fill="FFFFFF"/>
              </w:rPr>
              <w:t>1.</w:t>
            </w:r>
            <w:r>
              <w:rPr>
                <w:rFonts w:ascii="Helvetica" w:hAnsi="Helvetica" w:eastAsia="Helvetica" w:cs="Helvetica"/>
                <w:color w:val="000000"/>
                <w:szCs w:val="21"/>
                <w:shd w:val="clear" w:color="auto" w:fill="FFFFFF"/>
              </w:rPr>
              <w:t>熟记本课的笔记</w:t>
            </w:r>
            <w:r>
              <w:rPr>
                <w:rFonts w:ascii="Helvetica" w:hAnsi="Helvetica" w:eastAsia="Helvetica" w:cs="Helvetica"/>
                <w:color w:val="000000"/>
                <w:szCs w:val="21"/>
                <w:shd w:val="clear" w:color="auto" w:fill="FFFFFF"/>
              </w:rPr>
              <w:br w:type="textWrapping"/>
            </w:r>
            <w:r>
              <w:rPr>
                <w:rFonts w:ascii="Helvetica" w:hAnsi="Helvetica" w:eastAsia="Helvetica" w:cs="Helvetica"/>
                <w:color w:val="000000"/>
                <w:szCs w:val="21"/>
                <w:shd w:val="clear" w:color="auto" w:fill="FFFFFF"/>
              </w:rPr>
              <w:t>2.说出看到“我”画的杨桃，老师和同学们的做法有什么不同，并说说自己受到了什么启示。</w:t>
            </w:r>
          </w:p>
          <w:p>
            <w:pPr>
              <w:pStyle w:val="5"/>
              <w:ind w:firstLine="0" w:firstLineChars="0"/>
              <w:jc w:val="left"/>
              <w:rPr>
                <w:rFonts w:ascii="Helvetica" w:hAnsi="Helvetica" w:eastAsia="Helvetica" w:cs="Helvetica"/>
                <w:color w:val="000000"/>
                <w:szCs w:val="21"/>
                <w:shd w:val="clear" w:color="auto" w:fill="FFFFFF"/>
              </w:rPr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2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三位数加法</w:t>
            </w:r>
            <w:r>
              <w:rPr>
                <w:szCs w:val="21"/>
              </w:rPr>
              <w:t>笔算的</w:t>
            </w:r>
            <w:r>
              <w:rPr>
                <w:rFonts w:hint="eastAsia"/>
                <w:szCs w:val="21"/>
              </w:rPr>
              <w:t>练习</w:t>
            </w:r>
            <w:r>
              <w:rPr>
                <w:szCs w:val="21"/>
              </w:rPr>
              <w:t>（2</w:t>
            </w:r>
            <w:r>
              <w:rPr>
                <w:rFonts w:hint="eastAsia"/>
                <w:szCs w:val="21"/>
              </w:rPr>
              <w:t>）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</w:pPr>
            <w:r>
              <w:rPr>
                <w:rFonts w:hint="eastAsia"/>
                <w:szCs w:val="21"/>
              </w:rPr>
              <w:t>复习</w:t>
            </w:r>
            <w:r>
              <w:rPr>
                <w:szCs w:val="21"/>
              </w:rPr>
              <w:t>用</w:t>
            </w:r>
            <w:r>
              <w:rPr>
                <w:rFonts w:hint="eastAsia"/>
                <w:szCs w:val="21"/>
              </w:rPr>
              <w:t>三位数加法如何</w:t>
            </w:r>
            <w:r>
              <w:rPr>
                <w:szCs w:val="21"/>
              </w:rPr>
              <w:t>解决实际问题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  <w:p>
            <w:pPr>
              <w:jc w:val="left"/>
            </w:pPr>
          </w:p>
        </w:tc>
        <w:tc>
          <w:tcPr>
            <w:tcW w:w="1701" w:type="dxa"/>
            <w:vAlign w:val="center"/>
          </w:tcPr>
          <w:p>
            <w:pPr>
              <w:ind w:firstLine="420" w:firstLineChars="200"/>
            </w:pPr>
            <w:r>
              <w:rPr>
                <w:rFonts w:hint="eastAsia"/>
              </w:rPr>
              <w:t>复习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3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ascii="Helvetica" w:hAnsi="Helvetica" w:eastAsia="Helvetica" w:cs="Helvetica"/>
                <w:color w:val="000000"/>
                <w:szCs w:val="21"/>
                <w:shd w:val="clear" w:color="auto" w:fill="FFFFFF"/>
              </w:rPr>
              <w:t>14小马过河（一）</w:t>
            </w:r>
          </w:p>
        </w:tc>
        <w:tc>
          <w:tcPr>
            <w:tcW w:w="3260" w:type="dxa"/>
          </w:tcPr>
          <w:p>
            <w:pPr>
              <w:pStyle w:val="5"/>
              <w:ind w:firstLine="0" w:firstLineChars="0"/>
              <w:jc w:val="left"/>
              <w:rPr>
                <w:rFonts w:ascii="Helvetica" w:hAnsi="Helvetica" w:eastAsia="Helvetica" w:cs="Helvetica"/>
                <w:color w:val="000000"/>
                <w:szCs w:val="21"/>
                <w:shd w:val="clear" w:color="auto" w:fill="FFFFFF"/>
              </w:rPr>
            </w:pPr>
            <w:r>
              <w:rPr>
                <w:rFonts w:hint="eastAsia" w:ascii="Helvetica" w:hAnsi="Helvetica" w:eastAsia="宋体" w:cs="Helvetica"/>
                <w:color w:val="000000"/>
                <w:szCs w:val="21"/>
                <w:shd w:val="clear" w:color="auto" w:fill="FFFFFF"/>
              </w:rPr>
              <w:t>1.</w:t>
            </w:r>
            <w:r>
              <w:rPr>
                <w:rFonts w:ascii="Helvetica" w:hAnsi="Helvetica" w:eastAsia="Helvetica" w:cs="Helvetica"/>
                <w:color w:val="000000"/>
                <w:szCs w:val="21"/>
                <w:shd w:val="clear" w:color="auto" w:fill="FFFFFF"/>
              </w:rPr>
              <w:t>熟记本课生字词</w:t>
            </w:r>
          </w:p>
          <w:p>
            <w:pPr>
              <w:pStyle w:val="5"/>
              <w:ind w:firstLine="0" w:firstLineChars="0"/>
              <w:jc w:val="left"/>
              <w:rPr>
                <w:rFonts w:ascii="Helvetica" w:hAnsi="Helvetica" w:eastAsia="Helvetica" w:cs="Helvetica"/>
                <w:color w:val="000000"/>
                <w:szCs w:val="21"/>
                <w:shd w:val="clear" w:color="auto" w:fill="FFFFFF"/>
              </w:rPr>
            </w:pPr>
            <w:r>
              <w:rPr>
                <w:rFonts w:hint="eastAsia" w:ascii="Helvetica" w:hAnsi="Helvetica" w:eastAsia="宋体" w:cs="Helvetica"/>
                <w:color w:val="000000"/>
                <w:szCs w:val="21"/>
                <w:shd w:val="clear" w:color="auto" w:fill="FFFFFF"/>
              </w:rPr>
              <w:t>2.</w:t>
            </w:r>
            <w:r>
              <w:rPr>
                <w:rFonts w:ascii="Helvetica" w:hAnsi="Helvetica" w:eastAsia="Helvetica" w:cs="Helvetica"/>
                <w:color w:val="000000"/>
                <w:szCs w:val="21"/>
                <w:shd w:val="clear" w:color="auto" w:fill="FFFFFF"/>
              </w:rPr>
              <w:t>和爸爸妈妈分角色朗读课文，从中了解小马思想的变化，并用自己的话说一说</w:t>
            </w:r>
          </w:p>
          <w:p>
            <w:pPr>
              <w:jc w:val="left"/>
            </w:pPr>
            <w:r>
              <w:rPr>
                <w:rFonts w:hint="eastAsia" w:ascii="Helvetica" w:hAnsi="Helvetica" w:eastAsia="宋体" w:cs="Helvetica"/>
                <w:color w:val="000000"/>
                <w:szCs w:val="21"/>
                <w:shd w:val="clear" w:color="auto" w:fill="FFFFFF"/>
              </w:rPr>
              <w:t>3.读一读《拓展阅读》上第14课的故事</w:t>
            </w:r>
          </w:p>
        </w:tc>
        <w:tc>
          <w:tcPr>
            <w:tcW w:w="2835" w:type="dxa"/>
          </w:tcPr>
          <w:p>
            <w:pPr>
              <w:pStyle w:val="5"/>
              <w:ind w:firstLine="0" w:firstLineChars="0"/>
              <w:jc w:val="left"/>
              <w:rPr>
                <w:rFonts w:ascii="Helvetica" w:hAnsi="Helvetica" w:eastAsia="Helvetica" w:cs="Helvetica"/>
                <w:color w:val="000000"/>
                <w:szCs w:val="21"/>
                <w:shd w:val="clear" w:color="auto" w:fill="FFFFFF"/>
              </w:rPr>
            </w:pPr>
            <w:r>
              <w:rPr>
                <w:rFonts w:ascii="Helvetica" w:hAnsi="Helvetica" w:eastAsia="Helvetica" w:cs="Helvetica"/>
                <w:color w:val="000000"/>
                <w:szCs w:val="21"/>
                <w:shd w:val="clear" w:color="auto" w:fill="FFFFFF"/>
              </w:rPr>
              <w:t>熟记本课生字词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4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</w:rPr>
              <w:t>音乐</w:t>
            </w:r>
          </w:p>
        </w:tc>
        <w:tc>
          <w:tcPr>
            <w:tcW w:w="1843" w:type="dxa"/>
          </w:tcPr>
          <w:p>
            <w:pPr>
              <w:spacing w:line="400" w:lineRule="atLeast"/>
              <w:rPr>
                <w:rFonts w:ascii="宋体" w:hAnsi="宋体" w:eastAsia="宋体" w:cs="Times New Roman"/>
                <w:color w:val="000000"/>
                <w:szCs w:val="21"/>
              </w:rPr>
            </w:pPr>
            <w:r>
              <w:rPr>
                <w:rFonts w:hint="eastAsia" w:ascii="宋体" w:hAnsi="宋体" w:eastAsia="宋体" w:cs="Times New Roman"/>
                <w:color w:val="000000"/>
                <w:szCs w:val="21"/>
              </w:rPr>
              <w:t>唱歌曲</w:t>
            </w:r>
            <w:r>
              <w:rPr>
                <w:rFonts w:ascii="宋体" w:hAnsi="宋体" w:eastAsia="宋体" w:cs="Lucida Sans Unicode"/>
                <w:color w:val="000000"/>
                <w:kern w:val="0"/>
                <w:szCs w:val="21"/>
              </w:rPr>
              <w:t>《小小音乐会》</w:t>
            </w:r>
          </w:p>
          <w:p>
            <w:pPr>
              <w:tabs>
                <w:tab w:val="left" w:pos="665"/>
              </w:tabs>
              <w:jc w:val="left"/>
            </w:pPr>
            <w:r>
              <w:rPr>
                <w:rFonts w:hint="eastAsia" w:ascii="宋体" w:hAnsi="宋体" w:eastAsia="宋体" w:cs="Times New Roman"/>
                <w:color w:val="000000"/>
                <w:szCs w:val="21"/>
              </w:rPr>
              <w:t>听</w:t>
            </w:r>
            <w:r>
              <w:rPr>
                <w:rFonts w:hint="eastAsia" w:ascii="Times New Roman" w:hAnsi="Times New Roman" w:eastAsia="宋体" w:cs="Times New Roman"/>
                <w:color w:val="000000"/>
                <w:szCs w:val="21"/>
              </w:rPr>
              <w:t>《我家小院嘴巴多》</w:t>
            </w:r>
          </w:p>
        </w:tc>
        <w:tc>
          <w:tcPr>
            <w:tcW w:w="3260" w:type="dxa"/>
          </w:tcPr>
          <w:p>
            <w:pPr>
              <w:spacing w:line="360" w:lineRule="auto"/>
              <w:rPr>
                <w:rFonts w:ascii="宋体" w:hAnsi="宋体" w:eastAsia="宋体" w:cs="Times New Roman"/>
                <w:color w:val="000000"/>
                <w:szCs w:val="21"/>
              </w:rPr>
            </w:pPr>
            <w:r>
              <w:rPr>
                <w:rFonts w:hint="eastAsia" w:ascii="宋体" w:hAnsi="宋体" w:eastAsia="宋体" w:cs="Times New Roman"/>
                <w:color w:val="000000"/>
                <w:szCs w:val="21"/>
              </w:rPr>
              <w:t>说说其它动物的特征创编歌词。根据创编的歌词唱一唱、演一演。</w:t>
            </w:r>
          </w:p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2835" w:type="dxa"/>
          </w:tcPr>
          <w:p>
            <w:pPr>
              <w:spacing w:line="360" w:lineRule="auto"/>
              <w:rPr>
                <w:rFonts w:ascii="宋体" w:hAnsi="宋体" w:eastAsia="宋体" w:cs="Times New Roman"/>
                <w:color w:val="000000"/>
                <w:szCs w:val="21"/>
              </w:rPr>
            </w:pPr>
            <w:r>
              <w:rPr>
                <w:rFonts w:hint="eastAsia" w:ascii="宋体" w:hAnsi="宋体" w:eastAsia="宋体" w:cs="Times New Roman"/>
                <w:color w:val="000000"/>
                <w:szCs w:val="21"/>
              </w:rPr>
              <w:t>说说其它动物的特征创编歌词。根据创编的歌词唱一唱、演一演。</w:t>
            </w:r>
          </w:p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701" w:type="dxa"/>
          </w:tcPr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5分钟</w:t>
            </w:r>
          </w:p>
        </w:tc>
        <w:tc>
          <w:tcPr>
            <w:tcW w:w="992" w:type="dxa"/>
            <w:vMerge w:val="continue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</w:rPr>
              <w:t>综合实践活动（班队）</w:t>
            </w:r>
          </w:p>
        </w:tc>
        <w:tc>
          <w:tcPr>
            <w:tcW w:w="1843" w:type="dxa"/>
          </w:tcPr>
          <w:p>
            <w:r>
              <w:rPr>
                <w:rFonts w:hint="eastAsia"/>
              </w:rPr>
              <w:t>心理活动课</w:t>
            </w:r>
          </w:p>
        </w:tc>
        <w:tc>
          <w:tcPr>
            <w:tcW w:w="3260" w:type="dxa"/>
          </w:tcPr>
          <w:p>
            <w:r>
              <w:rPr>
                <w:rFonts w:hint="eastAsia"/>
              </w:rPr>
              <w:t>实践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实践</w:t>
            </w:r>
          </w:p>
        </w:tc>
        <w:tc>
          <w:tcPr>
            <w:tcW w:w="1701" w:type="dxa"/>
          </w:tcPr>
          <w:p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</w:rPr>
              <w:t>道德与法</w:t>
            </w:r>
            <w:r>
              <w:rPr>
                <w:rFonts w:hint="eastAsia"/>
              </w:rPr>
              <w:t>治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hAnsi="Calibri" w:eastAsia="宋体"/>
              </w:rPr>
            </w:pPr>
            <w:r>
              <w:rPr>
                <w:rFonts w:hint="eastAsia" w:eastAsia="宋体"/>
              </w:rPr>
              <w:t>7</w:t>
            </w:r>
            <w:r>
              <w:rPr>
                <w:rFonts w:eastAsia="宋体"/>
              </w:rPr>
              <w:t>.</w:t>
            </w:r>
            <w:r>
              <w:rPr>
                <w:rFonts w:hint="eastAsia" w:ascii="Calibri" w:hAnsi="Calibri"/>
              </w:rPr>
              <w:t xml:space="preserve"> 我们有新玩法</w:t>
            </w:r>
            <w:r>
              <w:rPr>
                <w:rFonts w:ascii="Calibri" w:hAnsi="Calibri"/>
              </w:rPr>
              <w:t>（第</w:t>
            </w:r>
            <w:r>
              <w:rPr>
                <w:rFonts w:hint="eastAsia" w:ascii="Calibri" w:hAnsi="Calibri"/>
              </w:rPr>
              <w:t>三</w:t>
            </w:r>
            <w:r>
              <w:rPr>
                <w:rFonts w:ascii="Calibri" w:hAnsi="Calibri"/>
              </w:rPr>
              <w:t>课时）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/>
              </w:rPr>
            </w:pPr>
            <w:r>
              <w:rPr>
                <w:rFonts w:hint="eastAsia" w:ascii="Calibri" w:hAnsi="Calibri"/>
              </w:rPr>
              <w:t>小组一起变废为宝，制作一个玩具，然后全班一起分享玩。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/>
              </w:rPr>
            </w:pPr>
            <w:r>
              <w:rPr>
                <w:rFonts w:hint="eastAsia" w:ascii="Calibri" w:hAnsi="Calibri"/>
              </w:rPr>
              <w:t>小组一起变废为宝，制作一个玩具，然后全班一起分享玩。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hAnsi="Calibri" w:eastAsia="宋体"/>
              </w:rPr>
            </w:pPr>
            <w:r>
              <w:rPr>
                <w:rFonts w:ascii="Calibri" w:hAnsi="Calibri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/>
              </w:rPr>
            </w:pPr>
            <w:r>
              <w:t>5</w:t>
            </w:r>
            <w:r>
              <w:rPr>
                <w:rFonts w:ascii="Calibri" w:hAnsi="Calibri"/>
              </w:rPr>
              <w:t>分钟</w:t>
            </w:r>
          </w:p>
        </w:tc>
        <w:tc>
          <w:tcPr>
            <w:tcW w:w="992" w:type="dxa"/>
            <w:vMerge w:val="continue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r>
              <w:rPr>
                <w:rFonts w:hint="eastAsia"/>
              </w:rPr>
              <w:t>周五</w:t>
            </w:r>
          </w:p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1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Helvetica" w:hAnsi="Helvetica" w:eastAsia="Helvetica" w:cs="Helvetica"/>
                <w:color w:val="000000"/>
                <w:szCs w:val="21"/>
                <w:shd w:val="clear" w:color="auto" w:fill="FFFFFF"/>
              </w:rPr>
            </w:pPr>
            <w:r>
              <w:rPr>
                <w:rFonts w:ascii="Helvetica" w:hAnsi="Helvetica" w:eastAsia="Helvetica" w:cs="Helvetica"/>
                <w:color w:val="000000"/>
                <w:szCs w:val="21"/>
                <w:shd w:val="clear" w:color="auto" w:fill="FFFFFF"/>
              </w:rPr>
              <w:t>14小马过河（二）</w:t>
            </w:r>
          </w:p>
        </w:tc>
        <w:tc>
          <w:tcPr>
            <w:tcW w:w="3260" w:type="dxa"/>
          </w:tcPr>
          <w:p>
            <w:pPr>
              <w:pStyle w:val="5"/>
              <w:ind w:firstLine="0" w:firstLineChars="0"/>
              <w:jc w:val="left"/>
              <w:rPr>
                <w:rFonts w:ascii="Helvetica" w:hAnsi="Helvetica" w:eastAsia="Helvetica" w:cs="Helvetica"/>
                <w:color w:val="000000"/>
                <w:szCs w:val="21"/>
                <w:shd w:val="clear" w:color="auto" w:fill="FFFFFF"/>
              </w:rPr>
            </w:pPr>
            <w:r>
              <w:rPr>
                <w:rFonts w:ascii="Helvetica" w:hAnsi="Helvetica" w:eastAsia="Helvetica" w:cs="Helvetica"/>
                <w:color w:val="000000"/>
                <w:szCs w:val="21"/>
                <w:shd w:val="clear" w:color="auto" w:fill="FFFFFF"/>
              </w:rPr>
              <w:t>1.用提供的词语讲故事。</w:t>
            </w:r>
            <w:r>
              <w:rPr>
                <w:rFonts w:ascii="Helvetica" w:hAnsi="Helvetica" w:eastAsia="Helvetica" w:cs="Helvetica"/>
                <w:color w:val="000000"/>
                <w:szCs w:val="21"/>
                <w:shd w:val="clear" w:color="auto" w:fill="FFFFFF"/>
              </w:rPr>
              <w:br w:type="textWrapping"/>
            </w:r>
            <w:r>
              <w:rPr>
                <w:rFonts w:ascii="Helvetica" w:hAnsi="Helvetica" w:eastAsia="Helvetica" w:cs="Helvetica"/>
                <w:color w:val="000000"/>
                <w:szCs w:val="21"/>
                <w:shd w:val="clear" w:color="auto" w:fill="FFFFFF"/>
              </w:rPr>
              <w:t xml:space="preserve">2.根据课文内容，说出自己的简单看法。 </w:t>
            </w:r>
            <w:r>
              <w:rPr>
                <w:rFonts w:ascii="Helvetica" w:hAnsi="Helvetica" w:eastAsia="Helvetica" w:cs="Helvetica"/>
                <w:color w:val="000000"/>
                <w:szCs w:val="21"/>
                <w:shd w:val="clear" w:color="auto" w:fill="FFFFFF"/>
              </w:rPr>
              <w:br w:type="textWrapping"/>
            </w:r>
            <w:r>
              <w:rPr>
                <w:rFonts w:ascii="Helvetica" w:hAnsi="Helvetica" w:eastAsia="Helvetica" w:cs="Helvetica"/>
                <w:color w:val="000000"/>
                <w:szCs w:val="21"/>
                <w:shd w:val="clear" w:color="auto" w:fill="FFFFFF"/>
              </w:rPr>
              <w:t>3.</w:t>
            </w:r>
            <w:r>
              <w:rPr>
                <w:rFonts w:hint="eastAsia" w:ascii="Helvetica" w:hAnsi="Helvetica" w:eastAsia="宋体" w:cs="Helvetica"/>
                <w:color w:val="000000"/>
                <w:szCs w:val="21"/>
                <w:shd w:val="clear" w:color="auto" w:fill="FFFFFF"/>
              </w:rPr>
              <w:t>跟爸爸妈妈说一说你学到的道理：</w:t>
            </w:r>
            <w:r>
              <w:rPr>
                <w:rFonts w:ascii="Helvetica" w:hAnsi="Helvetica" w:eastAsia="Helvetica" w:cs="Helvetica"/>
                <w:color w:val="000000"/>
                <w:szCs w:val="21"/>
                <w:shd w:val="clear" w:color="auto" w:fill="FFFFFF"/>
              </w:rPr>
              <w:t>遇事要自己动脑筋，想办法克服困难，找到答案的做事方法。</w:t>
            </w:r>
          </w:p>
        </w:tc>
        <w:tc>
          <w:tcPr>
            <w:tcW w:w="2835" w:type="dxa"/>
          </w:tcPr>
          <w:p>
            <w:pPr>
              <w:pStyle w:val="5"/>
              <w:ind w:firstLine="0" w:firstLineChars="0"/>
              <w:jc w:val="left"/>
              <w:rPr>
                <w:rFonts w:ascii="Helvetica" w:hAnsi="Helvetica" w:eastAsia="Helvetica" w:cs="Helvetica"/>
                <w:color w:val="000000"/>
                <w:szCs w:val="21"/>
                <w:shd w:val="clear" w:color="auto" w:fill="FFFFFF"/>
              </w:rPr>
            </w:pPr>
            <w:r>
              <w:rPr>
                <w:rFonts w:ascii="Helvetica" w:hAnsi="Helvetica" w:eastAsia="Helvetica" w:cs="Helvetica"/>
                <w:color w:val="000000"/>
                <w:szCs w:val="21"/>
                <w:shd w:val="clear" w:color="auto" w:fill="FFFFFF"/>
              </w:rPr>
              <w:t>1.用提供的词语讲故事。</w:t>
            </w:r>
            <w:r>
              <w:rPr>
                <w:rFonts w:ascii="Helvetica" w:hAnsi="Helvetica" w:eastAsia="Helvetica" w:cs="Helvetica"/>
                <w:color w:val="000000"/>
                <w:szCs w:val="21"/>
                <w:shd w:val="clear" w:color="auto" w:fill="FFFFFF"/>
              </w:rPr>
              <w:br w:type="textWrapping"/>
            </w:r>
            <w:r>
              <w:rPr>
                <w:rFonts w:ascii="Helvetica" w:hAnsi="Helvetica" w:eastAsia="Helvetica" w:cs="Helvetica"/>
                <w:color w:val="000000"/>
                <w:szCs w:val="21"/>
                <w:shd w:val="clear" w:color="auto" w:fill="FFFFFF"/>
              </w:rPr>
              <w:t xml:space="preserve">2.根据课文内容，说出自己的简单看法。 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2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rPr>
                <w:szCs w:val="21"/>
              </w:rPr>
            </w:pPr>
            <w:r>
              <w:rPr>
                <w:szCs w:val="21"/>
              </w:rPr>
              <w:t>三位数减法的笔算（不连续退位减）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</w:pPr>
            <w:r>
              <w:rPr>
                <w:szCs w:val="21"/>
              </w:rPr>
              <w:t xml:space="preserve">说说三位数不连续退位减的笔算方法                                                                  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vAlign w:val="center"/>
          </w:tcPr>
          <w:p>
            <w:pPr>
              <w:ind w:firstLine="210" w:firstLineChars="100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3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</w:rPr>
              <w:t>音乐</w:t>
            </w:r>
          </w:p>
        </w:tc>
        <w:tc>
          <w:tcPr>
            <w:tcW w:w="1843" w:type="dxa"/>
          </w:tcPr>
          <w:p>
            <w:pPr>
              <w:spacing w:line="400" w:lineRule="atLeast"/>
              <w:rPr>
                <w:rFonts w:ascii="宋体" w:hAnsi="Times New Roman" w:eastAsia="宋体" w:cs="Times New Roman"/>
                <w:color w:val="000000"/>
                <w:szCs w:val="21"/>
              </w:rPr>
            </w:pPr>
            <w:r>
              <w:rPr>
                <w:rFonts w:hint="eastAsia" w:ascii="宋体" w:hAnsi="Times New Roman" w:eastAsia="宋体" w:cs="Times New Roman"/>
                <w:color w:val="000000"/>
                <w:szCs w:val="21"/>
              </w:rPr>
              <w:t>1.唱：《乃哟乃》</w:t>
            </w:r>
          </w:p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Times New Roman" w:eastAsia="宋体" w:cs="Times New Roman"/>
                <w:color w:val="000000"/>
                <w:szCs w:val="21"/>
              </w:rPr>
              <w:t>2.歌表演：《乃哟乃》</w:t>
            </w:r>
          </w:p>
        </w:tc>
        <w:tc>
          <w:tcPr>
            <w:tcW w:w="3260" w:type="dxa"/>
          </w:tcPr>
          <w:p>
            <w:pPr>
              <w:spacing w:line="400" w:lineRule="atLeast"/>
              <w:rPr>
                <w:rFonts w:ascii="宋体" w:hAnsi="宋体" w:eastAsia="宋体" w:cs="Times New Roman"/>
                <w:color w:val="000000"/>
                <w:szCs w:val="21"/>
              </w:rPr>
            </w:pPr>
            <w:r>
              <w:rPr>
                <w:rFonts w:hint="eastAsia" w:ascii="宋体" w:hAnsi="宋体" w:eastAsia="宋体" w:cs="Times New Roman"/>
                <w:color w:val="000000"/>
                <w:szCs w:val="21"/>
              </w:rPr>
              <w:t>用do、mi、sol三个音，结合八分、四分、二分节奏，创编旋律。</w:t>
            </w:r>
          </w:p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2835" w:type="dxa"/>
          </w:tcPr>
          <w:p>
            <w:pPr>
              <w:spacing w:line="400" w:lineRule="atLeast"/>
              <w:rPr>
                <w:rFonts w:ascii="宋体" w:hAnsi="宋体" w:eastAsia="宋体" w:cs="Times New Roman"/>
                <w:color w:val="000000"/>
                <w:szCs w:val="21"/>
              </w:rPr>
            </w:pPr>
            <w:r>
              <w:rPr>
                <w:rFonts w:hint="eastAsia" w:ascii="宋体" w:hAnsi="宋体" w:eastAsia="宋体" w:cs="Times New Roman"/>
                <w:color w:val="000000"/>
                <w:szCs w:val="21"/>
              </w:rPr>
              <w:t>用do、mi、sol三个音，结合八分、四分、二分节奏，创编旋律。</w:t>
            </w:r>
          </w:p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701" w:type="dxa"/>
          </w:tcPr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5分钟</w:t>
            </w:r>
          </w:p>
        </w:tc>
        <w:tc>
          <w:tcPr>
            <w:tcW w:w="992" w:type="dxa"/>
            <w:vMerge w:val="continue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</w:rPr>
              <w:t>道德与法治</w:t>
            </w:r>
          </w:p>
        </w:tc>
        <w:tc>
          <w:tcPr>
            <w:tcW w:w="1843" w:type="dxa"/>
          </w:tcPr>
          <w:p>
            <w:r>
              <w:rPr>
                <w:rFonts w:eastAsia="宋体"/>
              </w:rPr>
              <w:t>8.</w:t>
            </w:r>
            <w:r>
              <w:rPr>
                <w:rFonts w:hint="eastAsia" w:ascii="Calibri" w:hAnsi="Calibri"/>
              </w:rPr>
              <w:t>安全地玩</w:t>
            </w:r>
            <w:r>
              <w:rPr>
                <w:rFonts w:ascii="Calibri" w:hAnsi="Calibri"/>
              </w:rPr>
              <w:t>（第</w:t>
            </w:r>
            <w:r>
              <w:rPr>
                <w:rFonts w:hint="eastAsia" w:ascii="Calibri" w:hAnsi="Calibri"/>
              </w:rPr>
              <w:t>一</w:t>
            </w:r>
            <w:r>
              <w:rPr>
                <w:rFonts w:ascii="Calibri" w:hAnsi="Calibri"/>
              </w:rPr>
              <w:t>课时）</w:t>
            </w:r>
          </w:p>
        </w:tc>
        <w:tc>
          <w:tcPr>
            <w:tcW w:w="3260" w:type="dxa"/>
          </w:tcPr>
          <w:p>
            <w:r>
              <w:rPr>
                <w:rFonts w:hint="eastAsia" w:ascii="Calibri" w:hAnsi="Calibri"/>
              </w:rPr>
              <w:t>出示一些图片，全班交流图中有哪些危险的地方。</w:t>
            </w:r>
          </w:p>
        </w:tc>
        <w:tc>
          <w:tcPr>
            <w:tcW w:w="2835" w:type="dxa"/>
          </w:tcPr>
          <w:p>
            <w:r>
              <w:rPr>
                <w:rFonts w:hint="eastAsia" w:ascii="Calibri" w:hAnsi="Calibri"/>
              </w:rPr>
              <w:t>出示一些图片，全班交流图中有哪些危险的地方。</w:t>
            </w:r>
          </w:p>
        </w:tc>
        <w:tc>
          <w:tcPr>
            <w:tcW w:w="1701" w:type="dxa"/>
          </w:tcPr>
          <w:p>
            <w:r>
              <w:rPr>
                <w:rFonts w:ascii="Calibri" w:hAnsi="Calibri"/>
              </w:rPr>
              <w:t>实践</w:t>
            </w:r>
          </w:p>
        </w:tc>
        <w:tc>
          <w:tcPr>
            <w:tcW w:w="1276" w:type="dxa"/>
          </w:tcPr>
          <w:p>
            <w:r>
              <w:t>5</w:t>
            </w:r>
            <w:r>
              <w:rPr>
                <w:rFonts w:ascii="Calibri" w:hAnsi="Calibri"/>
              </w:rPr>
              <w:t>分钟</w:t>
            </w:r>
          </w:p>
        </w:tc>
        <w:tc>
          <w:tcPr>
            <w:tcW w:w="992" w:type="dxa"/>
            <w:vMerge w:val="continue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</w:rPr>
              <w:t>体育与健康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t>武术操：旭日东升</w:t>
            </w:r>
            <w:r>
              <w:rPr>
                <w:rFonts w:hint="eastAsia"/>
              </w:rPr>
              <w:t>4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收集武术</w:t>
            </w:r>
            <w:r>
              <w:t>动作资料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仰卧起坐40个x2组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6</w:t>
            </w:r>
          </w:p>
        </w:tc>
        <w:tc>
          <w:tcPr>
            <w:tcW w:w="1038" w:type="dxa"/>
            <w:vAlign w:val="center"/>
          </w:tcPr>
          <w:p/>
        </w:tc>
        <w:tc>
          <w:tcPr>
            <w:tcW w:w="1843" w:type="dxa"/>
          </w:tcPr>
          <w:p/>
        </w:tc>
        <w:tc>
          <w:tcPr>
            <w:tcW w:w="3260" w:type="dxa"/>
          </w:tcPr>
          <w:p/>
        </w:tc>
        <w:tc>
          <w:tcPr>
            <w:tcW w:w="2835" w:type="dxa"/>
          </w:tcPr>
          <w:p/>
        </w:tc>
        <w:tc>
          <w:tcPr>
            <w:tcW w:w="1701" w:type="dxa"/>
          </w:tcPr>
          <w:p/>
        </w:tc>
        <w:tc>
          <w:tcPr>
            <w:tcW w:w="1276" w:type="dxa"/>
          </w:tcPr>
          <w:p/>
        </w:tc>
        <w:tc>
          <w:tcPr>
            <w:tcW w:w="992" w:type="dxa"/>
            <w:vMerge w:val="continue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restart"/>
          </w:tcPr>
          <w:p>
            <w:r>
              <w:rPr>
                <w:rFonts w:hint="eastAsia"/>
              </w:rPr>
              <w:t>周六（上</w:t>
            </w:r>
            <w:r>
              <w:t>周二的课）</w:t>
            </w:r>
          </w:p>
        </w:tc>
        <w:tc>
          <w:tcPr>
            <w:tcW w:w="740" w:type="dxa"/>
          </w:tcPr>
          <w:p>
            <w:r>
              <w:rPr>
                <w:rFonts w:hint="eastAsia"/>
              </w:rPr>
              <w:t>1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Helvetica" w:hAnsi="Helvetica" w:eastAsia="Helvetica" w:cs="Helvetica"/>
                <w:color w:val="000000"/>
                <w:szCs w:val="21"/>
                <w:shd w:val="clear" w:color="auto" w:fill="FFFFFF"/>
              </w:rPr>
            </w:pPr>
            <w:r>
              <w:rPr>
                <w:rFonts w:ascii="Helvetica" w:hAnsi="Helvetica" w:eastAsia="Helvetica" w:cs="Helvetica"/>
                <w:color w:val="000000"/>
                <w:szCs w:val="21"/>
                <w:shd w:val="clear" w:color="auto" w:fill="FFFFFF"/>
              </w:rPr>
              <w:t>14</w:t>
            </w:r>
            <w:r>
              <w:rPr>
                <w:rFonts w:hint="eastAsia" w:ascii="微软雅黑" w:hAnsi="微软雅黑" w:eastAsia="微软雅黑" w:cs="微软雅黑"/>
                <w:color w:val="000000"/>
                <w:szCs w:val="21"/>
                <w:shd w:val="clear" w:color="auto" w:fill="FFFFFF"/>
              </w:rPr>
              <w:t>小马过河（</w:t>
            </w:r>
            <w:r>
              <w:rPr>
                <w:rFonts w:hint="eastAsia" w:ascii="Helvetica" w:hAnsi="Helvetica" w:cs="Helvetica"/>
                <w:color w:val="000000"/>
                <w:szCs w:val="21"/>
                <w:shd w:val="clear" w:color="auto" w:fill="FFFFFF"/>
              </w:rPr>
              <w:t>三</w:t>
            </w:r>
            <w:r>
              <w:rPr>
                <w:rFonts w:hint="eastAsia" w:ascii="微软雅黑" w:hAnsi="微软雅黑" w:eastAsia="微软雅黑" w:cs="微软雅黑"/>
                <w:color w:val="000000"/>
                <w:szCs w:val="21"/>
                <w:shd w:val="clear" w:color="auto" w:fill="FFFFFF"/>
              </w:rPr>
              <w:t>）</w:t>
            </w:r>
          </w:p>
        </w:tc>
        <w:tc>
          <w:tcPr>
            <w:tcW w:w="3260" w:type="dxa"/>
          </w:tcPr>
          <w:p>
            <w:pPr>
              <w:pStyle w:val="5"/>
              <w:ind w:firstLine="0" w:firstLineChars="0"/>
              <w:jc w:val="left"/>
              <w:rPr>
                <w:rFonts w:ascii="Helvetica" w:hAnsi="Helvetica" w:eastAsia="Helvetica" w:cs="Helvetica"/>
                <w:color w:val="000000"/>
                <w:szCs w:val="21"/>
                <w:shd w:val="clear" w:color="auto" w:fill="FFFFFF"/>
              </w:rPr>
            </w:pPr>
            <w:r>
              <w:rPr>
                <w:rFonts w:ascii="Helvetica" w:hAnsi="Helvetica" w:eastAsia="Helvetica" w:cs="Helvetica"/>
                <w:color w:val="000000"/>
                <w:szCs w:val="21"/>
                <w:shd w:val="clear" w:color="auto" w:fill="FFFFFF"/>
              </w:rPr>
              <w:t>1.用提供的词语讲故事。</w:t>
            </w:r>
            <w:r>
              <w:rPr>
                <w:rFonts w:ascii="Helvetica" w:hAnsi="Helvetica" w:eastAsia="Helvetica" w:cs="Helvetica"/>
                <w:color w:val="000000"/>
                <w:szCs w:val="21"/>
                <w:shd w:val="clear" w:color="auto" w:fill="FFFFFF"/>
              </w:rPr>
              <w:br w:type="textWrapping"/>
            </w:r>
            <w:r>
              <w:rPr>
                <w:rFonts w:ascii="Helvetica" w:hAnsi="Helvetica" w:eastAsia="Helvetica" w:cs="Helvetica"/>
                <w:color w:val="000000"/>
                <w:szCs w:val="21"/>
                <w:shd w:val="clear" w:color="auto" w:fill="FFFFFF"/>
              </w:rPr>
              <w:t xml:space="preserve">2.根据课文内容，说出自己的简单看法。 </w:t>
            </w:r>
            <w:r>
              <w:rPr>
                <w:rFonts w:ascii="Helvetica" w:hAnsi="Helvetica" w:eastAsia="Helvetica" w:cs="Helvetica"/>
                <w:color w:val="000000"/>
                <w:szCs w:val="21"/>
                <w:shd w:val="clear" w:color="auto" w:fill="FFFFFF"/>
              </w:rPr>
              <w:br w:type="textWrapping"/>
            </w:r>
            <w:r>
              <w:rPr>
                <w:rFonts w:ascii="Helvetica" w:hAnsi="Helvetica" w:eastAsia="Helvetica" w:cs="Helvetica"/>
                <w:color w:val="000000"/>
                <w:szCs w:val="21"/>
                <w:shd w:val="clear" w:color="auto" w:fill="FFFFFF"/>
              </w:rPr>
              <w:t>3.</w:t>
            </w:r>
            <w:r>
              <w:rPr>
                <w:rFonts w:hint="eastAsia" w:ascii="Helvetica" w:hAnsi="Helvetica" w:eastAsia="宋体" w:cs="Helvetica"/>
                <w:color w:val="000000"/>
                <w:szCs w:val="21"/>
                <w:shd w:val="clear" w:color="auto" w:fill="FFFFFF"/>
              </w:rPr>
              <w:t>跟爸爸妈妈说一说你学到的道理：</w:t>
            </w:r>
            <w:r>
              <w:rPr>
                <w:rFonts w:ascii="Helvetica" w:hAnsi="Helvetica" w:eastAsia="Helvetica" w:cs="Helvetica"/>
                <w:color w:val="000000"/>
                <w:szCs w:val="21"/>
                <w:shd w:val="clear" w:color="auto" w:fill="FFFFFF"/>
              </w:rPr>
              <w:t>遇事要自己动脑筋，想办法克服困难，找到答案的做事方法。</w:t>
            </w:r>
          </w:p>
        </w:tc>
        <w:tc>
          <w:tcPr>
            <w:tcW w:w="2835" w:type="dxa"/>
          </w:tcPr>
          <w:p>
            <w:pPr>
              <w:pStyle w:val="5"/>
              <w:ind w:firstLine="0" w:firstLineChars="0"/>
              <w:jc w:val="left"/>
              <w:rPr>
                <w:rFonts w:ascii="Helvetica" w:hAnsi="Helvetica" w:eastAsia="Helvetica" w:cs="Helvetica"/>
                <w:color w:val="000000"/>
                <w:szCs w:val="21"/>
                <w:shd w:val="clear" w:color="auto" w:fill="FFFFFF"/>
              </w:rPr>
            </w:pPr>
            <w:r>
              <w:rPr>
                <w:rFonts w:ascii="Helvetica" w:hAnsi="Helvetica" w:eastAsia="Helvetica" w:cs="Helvetica"/>
                <w:color w:val="000000"/>
                <w:szCs w:val="21"/>
                <w:shd w:val="clear" w:color="auto" w:fill="FFFFFF"/>
              </w:rPr>
              <w:t>1.用提供的词语讲故事。</w:t>
            </w:r>
            <w:r>
              <w:rPr>
                <w:rFonts w:ascii="Helvetica" w:hAnsi="Helvetica" w:eastAsia="Helvetica" w:cs="Helvetica"/>
                <w:color w:val="000000"/>
                <w:szCs w:val="21"/>
                <w:shd w:val="clear" w:color="auto" w:fill="FFFFFF"/>
              </w:rPr>
              <w:br w:type="textWrapping"/>
            </w:r>
            <w:r>
              <w:rPr>
                <w:rFonts w:ascii="Helvetica" w:hAnsi="Helvetica" w:eastAsia="Helvetica" w:cs="Helvetica"/>
                <w:color w:val="000000"/>
                <w:szCs w:val="21"/>
                <w:shd w:val="clear" w:color="auto" w:fill="FFFFFF"/>
              </w:rPr>
              <w:t xml:space="preserve">2.根据课文内容，说出自己的简单看法。 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</w:tcPr>
          <w:p/>
        </w:tc>
        <w:tc>
          <w:tcPr>
            <w:tcW w:w="740" w:type="dxa"/>
          </w:tcPr>
          <w:p>
            <w:r>
              <w:rPr>
                <w:rFonts w:hint="eastAsia"/>
              </w:rPr>
              <w:t>2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</w:rPr>
              <w:t>劳动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第</w:t>
            </w:r>
            <w:r>
              <w:t>5</w:t>
            </w:r>
            <w:r>
              <w:rPr>
                <w:rFonts w:hint="eastAsia"/>
              </w:rPr>
              <w:t xml:space="preserve">课 </w:t>
            </w:r>
            <w:r>
              <w:t>学会</w:t>
            </w:r>
            <w:r>
              <w:rPr>
                <w:rFonts w:hint="eastAsia"/>
              </w:rPr>
              <w:t>布置教室（</w:t>
            </w:r>
            <w:r>
              <w:t>2</w:t>
            </w:r>
            <w:r>
              <w:rPr>
                <w:rFonts w:hint="eastAsia"/>
              </w:rPr>
              <w:t>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和同学们</w:t>
            </w:r>
            <w:r>
              <w:t>一起布置教室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</w:tcPr>
          <w:p/>
        </w:tc>
        <w:tc>
          <w:tcPr>
            <w:tcW w:w="740" w:type="dxa"/>
          </w:tcPr>
          <w:p>
            <w:r>
              <w:rPr>
                <w:rFonts w:hint="eastAsia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</w:rPr>
              <w:t>体育与健康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t>武术操：旭日东升5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所学动作各4x8拍</w:t>
            </w:r>
            <w:r>
              <w:t>（</w:t>
            </w:r>
            <w:r>
              <w:rPr>
                <w:rFonts w:hint="eastAsia"/>
              </w:rPr>
              <w:t>2</w:t>
            </w:r>
            <w:r>
              <w:t>次）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深蹲</w:t>
            </w:r>
            <w:r>
              <w:t>跳起</w:t>
            </w:r>
            <w:r>
              <w:rPr>
                <w:rFonts w:hint="eastAsia"/>
              </w:rPr>
              <w:t>15</w:t>
            </w:r>
            <w:r>
              <w:t>个</w:t>
            </w:r>
            <w:r>
              <w:rPr>
                <w:rFonts w:hint="eastAsia"/>
              </w:rPr>
              <w:t>×2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</w:tcPr>
          <w:p/>
        </w:tc>
        <w:tc>
          <w:tcPr>
            <w:tcW w:w="740" w:type="dxa"/>
          </w:tcPr>
          <w:p>
            <w:r>
              <w:rPr>
                <w:rFonts w:hint="eastAsia"/>
              </w:rPr>
              <w:t>4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</w:rPr>
              <w:t>书法</w:t>
            </w:r>
          </w:p>
        </w:tc>
        <w:tc>
          <w:tcPr>
            <w:tcW w:w="1843" w:type="dxa"/>
          </w:tcPr>
          <w:p>
            <w:r>
              <w:rPr>
                <w:rFonts w:hint="eastAsia"/>
              </w:rPr>
              <w:t>复习反犬旁</w:t>
            </w:r>
            <w:r>
              <w:t>、弓字旁、又字旁、火字旁</w:t>
            </w:r>
          </w:p>
        </w:tc>
        <w:tc>
          <w:tcPr>
            <w:tcW w:w="3260" w:type="dxa"/>
          </w:tcPr>
          <w:p>
            <w:r>
              <w:rPr>
                <w:rFonts w:hint="eastAsia"/>
              </w:rPr>
              <w:t>练习</w:t>
            </w:r>
            <w:r>
              <w:t>反犬旁和弓字旁</w:t>
            </w:r>
            <w:r>
              <w:rPr>
                <w:rFonts w:hint="eastAsia"/>
              </w:rPr>
              <w:t>的字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练习又字旁</w:t>
            </w:r>
            <w:r>
              <w:t>和火字旁</w:t>
            </w:r>
            <w:r>
              <w:rPr>
                <w:rFonts w:hint="eastAsia"/>
              </w:rPr>
              <w:t>的字</w:t>
            </w:r>
          </w:p>
        </w:tc>
        <w:tc>
          <w:tcPr>
            <w:tcW w:w="1701" w:type="dxa"/>
          </w:tcPr>
          <w:p>
            <w:r>
              <w:t>实践</w:t>
            </w:r>
          </w:p>
        </w:tc>
        <w:tc>
          <w:tcPr>
            <w:tcW w:w="1276" w:type="dxa"/>
          </w:tcPr>
          <w:p>
            <w:r>
              <w:t>10分钟</w:t>
            </w:r>
          </w:p>
        </w:tc>
        <w:tc>
          <w:tcPr>
            <w:tcW w:w="992" w:type="dxa"/>
            <w:vMerge w:val="continue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</w:tcPr>
          <w:p/>
        </w:tc>
        <w:tc>
          <w:tcPr>
            <w:tcW w:w="740" w:type="dxa"/>
          </w:tcPr>
          <w:p>
            <w:r>
              <w:rPr>
                <w:rFonts w:hint="eastAsia"/>
              </w:rPr>
              <w:t>5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szCs w:val="21"/>
              </w:rPr>
            </w:pPr>
            <w:r>
              <w:rPr>
                <w:szCs w:val="21"/>
              </w:rPr>
              <w:t>三位数减法的笔算（连续退位减）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说说</w:t>
            </w:r>
            <w:r>
              <w:rPr>
                <w:szCs w:val="21"/>
              </w:rPr>
              <w:t xml:space="preserve">三位数连续退位减的笔算方法   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无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t>口头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</w:tcPr>
          <w:p/>
        </w:tc>
        <w:tc>
          <w:tcPr>
            <w:tcW w:w="740" w:type="dxa"/>
          </w:tcPr>
          <w:p>
            <w:r>
              <w:rPr>
                <w:rFonts w:hint="eastAsia"/>
              </w:rPr>
              <w:t>6</w:t>
            </w:r>
          </w:p>
        </w:tc>
        <w:tc>
          <w:tcPr>
            <w:tcW w:w="1038" w:type="dxa"/>
          </w:tcPr>
          <w:p/>
        </w:tc>
        <w:tc>
          <w:tcPr>
            <w:tcW w:w="1843" w:type="dxa"/>
          </w:tcPr>
          <w:p/>
        </w:tc>
        <w:tc>
          <w:tcPr>
            <w:tcW w:w="3260" w:type="dxa"/>
          </w:tcPr>
          <w:p/>
        </w:tc>
        <w:tc>
          <w:tcPr>
            <w:tcW w:w="2835" w:type="dxa"/>
          </w:tcPr>
          <w:p/>
        </w:tc>
        <w:tc>
          <w:tcPr>
            <w:tcW w:w="1701" w:type="dxa"/>
          </w:tcPr>
          <w:p/>
        </w:tc>
        <w:tc>
          <w:tcPr>
            <w:tcW w:w="1276" w:type="dxa"/>
          </w:tcPr>
          <w:p/>
        </w:tc>
        <w:tc>
          <w:tcPr>
            <w:tcW w:w="992" w:type="dxa"/>
            <w:vMerge w:val="continue"/>
          </w:tcPr>
          <w:p/>
        </w:tc>
      </w:tr>
    </w:tbl>
    <w:p/>
    <w:p>
      <w:pPr>
        <w:jc w:val="left"/>
        <w:rPr>
          <w:b/>
          <w:sz w:val="24"/>
        </w:rPr>
      </w:pPr>
    </w:p>
    <w:p/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陆峰一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  <w:lang w:val="en-US" w:eastAsia="zh-Hans"/>
        </w:rPr>
        <w:t>蒋淼</w:t>
      </w:r>
      <w:bookmarkStart w:id="0" w:name="_GoBack"/>
      <w:bookmarkEnd w:id="0"/>
      <w:r>
        <w:rPr>
          <w:rFonts w:hint="eastAsia"/>
          <w:b/>
          <w:sz w:val="24"/>
          <w:u w:val="single"/>
        </w:rPr>
        <w:t xml:space="preserve">            </w:t>
      </w: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/>
    <w:p/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Helvetica">
    <w:panose1 w:val="00000000000000000000"/>
    <w:charset w:val="00"/>
    <w:family w:val="swiss"/>
    <w:pitch w:val="default"/>
    <w:sig w:usb0="00000000" w:usb1="00000000" w:usb2="00000000" w:usb3="00000000" w:csb0="00000000" w:csb1="00000000"/>
  </w:font>
  <w:font w:name="Lucida Sans Unicode">
    <w:altName w:val="苹方-简"/>
    <w:panose1 w:val="020B0602030504020204"/>
    <w:charset w:val="00"/>
    <w:family w:val="swiss"/>
    <w:pitch w:val="default"/>
    <w:sig w:usb0="00000000" w:usb1="00000000" w:usb2="00000000" w:usb3="00000000" w:csb0="200000BF" w:csb1="D7F70000"/>
  </w:font>
  <w:font w:name="苹方-简">
    <w:panose1 w:val="020B0400000000000000"/>
    <w:charset w:val="86"/>
    <w:family w:val="auto"/>
    <w:pitch w:val="default"/>
    <w:sig w:usb0="00000000" w:usb1="00000000" w:usb2="00000000" w:usb3="00000000" w:csb0="00160000" w:csb1="00000000"/>
  </w:font>
  <w:font w:name="微软雅黑">
    <w:altName w:val="汉仪旗黑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汉仪旗黑">
    <w:panose1 w:val="00020600040101010101"/>
    <w:charset w:val="86"/>
    <w:family w:val="auto"/>
    <w:pitch w:val="default"/>
    <w:sig w:usb0="00000000" w:usb1="00000000" w:usb2="00000000" w:usb3="00000000" w:csb0="00060000" w:csb1="00000000"/>
  </w:font>
  <w:font w:name="宋体-简">
    <w:panose1 w:val="02010600040101010101"/>
    <w:charset w:val="86"/>
    <w:family w:val="auto"/>
    <w:pitch w:val="default"/>
    <w:sig w:usb0="00000000" w:usb1="00000000" w:usb2="00000000" w:usb3="00000000" w:csb0="00160000" w:csb1="00000000"/>
  </w:font>
  <w:font w:name="PingFang SC">
    <w:panose1 w:val="020B0400000000000000"/>
    <w:charset w:val="86"/>
    <w:family w:val="auto"/>
    <w:pitch w:val="default"/>
    <w:sig w:usb0="00000000" w:usb1="00000000" w:usb2="00000000" w:usb3="00000000" w:csb0="00160000" w:csb1="00000000"/>
  </w:font>
  <w:font w:name="Tahoma">
    <w:panose1 w:val="020B0604030504040204"/>
    <w:charset w:val="00"/>
    <w:family w:val="auto"/>
    <w:pitch w:val="default"/>
    <w:sig w:usb0="00000000" w:usb1="00000000" w:usb2="00000000" w:usb3="00000000" w:csb0="00000000" w:csb1="00000000"/>
  </w:font>
  <w:font w:name="汉仪中黑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781C10A"/>
    <w:multiLevelType w:val="singleLevel"/>
    <w:tmpl w:val="F781C10A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24FDCCEF"/>
    <w:multiLevelType w:val="singleLevel"/>
    <w:tmpl w:val="24FDCCEF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617BFED7"/>
    <w:multiLevelType w:val="singleLevel"/>
    <w:tmpl w:val="617BFED7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8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YzNjBkOTgyNWQ1YTMxYzM3MzMwNWFiODNmOWIzYWMifQ=="/>
  </w:docVars>
  <w:rsids>
    <w:rsidRoot w:val="00A30171"/>
    <w:rsid w:val="000010A0"/>
    <w:rsid w:val="00072CDC"/>
    <w:rsid w:val="000E7CDF"/>
    <w:rsid w:val="000F6B04"/>
    <w:rsid w:val="00124398"/>
    <w:rsid w:val="00125176"/>
    <w:rsid w:val="001B4921"/>
    <w:rsid w:val="001D0421"/>
    <w:rsid w:val="00222543"/>
    <w:rsid w:val="00274B4F"/>
    <w:rsid w:val="00315060"/>
    <w:rsid w:val="00400D57"/>
    <w:rsid w:val="00442DDF"/>
    <w:rsid w:val="004470FD"/>
    <w:rsid w:val="00474E11"/>
    <w:rsid w:val="00475F4D"/>
    <w:rsid w:val="004A1BB5"/>
    <w:rsid w:val="004C1012"/>
    <w:rsid w:val="004D30F5"/>
    <w:rsid w:val="00517C11"/>
    <w:rsid w:val="00545A3B"/>
    <w:rsid w:val="005523C0"/>
    <w:rsid w:val="005B47D7"/>
    <w:rsid w:val="005C6D7F"/>
    <w:rsid w:val="005E6355"/>
    <w:rsid w:val="006B2C67"/>
    <w:rsid w:val="007941A1"/>
    <w:rsid w:val="007F1345"/>
    <w:rsid w:val="00842CF9"/>
    <w:rsid w:val="00930556"/>
    <w:rsid w:val="00932B52"/>
    <w:rsid w:val="00941366"/>
    <w:rsid w:val="00970C59"/>
    <w:rsid w:val="00990E2F"/>
    <w:rsid w:val="00A12CD9"/>
    <w:rsid w:val="00A30171"/>
    <w:rsid w:val="00A74666"/>
    <w:rsid w:val="00A941BF"/>
    <w:rsid w:val="00B0603F"/>
    <w:rsid w:val="00B9210A"/>
    <w:rsid w:val="00BD3AFD"/>
    <w:rsid w:val="00BE408B"/>
    <w:rsid w:val="00CA710B"/>
    <w:rsid w:val="00D5342F"/>
    <w:rsid w:val="00D545F4"/>
    <w:rsid w:val="00DD37E1"/>
    <w:rsid w:val="00E417E1"/>
    <w:rsid w:val="00EB5878"/>
    <w:rsid w:val="00ED035C"/>
    <w:rsid w:val="00F55EED"/>
    <w:rsid w:val="00F80A8A"/>
    <w:rsid w:val="00F91C8D"/>
    <w:rsid w:val="00FC3464"/>
    <w:rsid w:val="00FD3878"/>
    <w:rsid w:val="165C6BEE"/>
    <w:rsid w:val="3D4C3ED1"/>
    <w:rsid w:val="45D71681"/>
    <w:rsid w:val="45F0044E"/>
    <w:rsid w:val="6AB94340"/>
    <w:rsid w:val="751B234D"/>
    <w:rsid w:val="FFCFBF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411</Words>
  <Characters>2346</Characters>
  <Lines>19</Lines>
  <Paragraphs>5</Paragraphs>
  <TotalTime>470</TotalTime>
  <ScaleCrop>false</ScaleCrop>
  <LinksUpToDate>false</LinksUpToDate>
  <CharactersWithSpaces>2752</CharactersWithSpaces>
  <Application>WPS Office_5.2.1.7798_F1E327BC-269C-435d-A152-05C5408002CA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2021-08-24T18:13:00Z</dcterms:created>
  <dc:creator>USER</dc:creator>
  <cp:lastModifiedBy>茁壮成长小菠菜</cp:lastModifiedBy>
  <dcterms:modified xsi:type="dcterms:W3CDTF">2023-04-17T09:38:03Z</dcterms:modified>
  <cp:revision>42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2052-5.2.1.7798</vt:lpwstr>
  </property>
  <property fmtid="{D5CDD505-2E9C-101B-9397-08002B2CF9AE}" pid="3" name="ICV">
    <vt:lpwstr>2967DC21068C44FFA5565899C65B70D8</vt:lpwstr>
  </property>
</Properties>
</file>