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7E" w:rsidRDefault="00DF39A1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FA2EA0">
        <w:rPr>
          <w:rFonts w:hint="eastAsia"/>
          <w:b/>
          <w:sz w:val="32"/>
        </w:rPr>
        <w:t xml:space="preserve"> </w:t>
      </w:r>
      <w:r w:rsidR="00FA2EA0">
        <w:rPr>
          <w:b/>
          <w:sz w:val="32"/>
        </w:rPr>
        <w:t>无锡市新安实验小学</w:t>
      </w:r>
      <w:proofErr w:type="gramStart"/>
      <w:r w:rsidR="00FA2EA0">
        <w:rPr>
          <w:b/>
          <w:sz w:val="32"/>
        </w:rPr>
        <w:t>班级周</w:t>
      </w:r>
      <w:proofErr w:type="gramEnd"/>
      <w:r w:rsidR="00FA2EA0">
        <w:rPr>
          <w:b/>
          <w:sz w:val="32"/>
        </w:rPr>
        <w:t>课后作业布置计划表</w:t>
      </w:r>
    </w:p>
    <w:p w:rsidR="00D2307E" w:rsidRDefault="00D2307E">
      <w:pPr>
        <w:rPr>
          <w:rFonts w:ascii="宋体" w:eastAsia="宋体" w:hAnsi="宋体" w:cs="宋体"/>
          <w:szCs w:val="21"/>
        </w:rPr>
      </w:pPr>
    </w:p>
    <w:p w:rsidR="00D2307E" w:rsidRDefault="00FA2EA0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3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 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D75C2D">
        <w:rPr>
          <w:rFonts w:ascii="宋体" w:eastAsia="宋体" w:hAnsi="宋体" w:cs="宋体"/>
          <w:szCs w:val="21"/>
          <w:u w:val="single"/>
        </w:rPr>
        <w:t>11</w:t>
      </w:r>
      <w:r>
        <w:rPr>
          <w:rFonts w:ascii="宋体" w:eastAsia="宋体" w:hAnsi="宋体" w:cs="宋体" w:hint="eastAsia"/>
          <w:szCs w:val="21"/>
        </w:rPr>
        <w:t>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730"/>
        <w:gridCol w:w="113"/>
        <w:gridCol w:w="3260"/>
        <w:gridCol w:w="2835"/>
        <w:gridCol w:w="1701"/>
        <w:gridCol w:w="1276"/>
        <w:gridCol w:w="992"/>
      </w:tblGrid>
      <w:tr w:rsidR="00D23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D2307E">
        <w:trPr>
          <w:trHeight w:val="409"/>
        </w:trPr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038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843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3260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276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992" w:type="dxa"/>
            <w:vMerge/>
          </w:tcPr>
          <w:p w:rsidR="00D2307E" w:rsidRDefault="00D2307E">
            <w:pPr>
              <w:jc w:val="left"/>
            </w:pPr>
          </w:p>
        </w:tc>
      </w:tr>
      <w:tr w:rsidR="00D75C2D" w:rsidTr="00C315A2">
        <w:trPr>
          <w:trHeight w:val="850"/>
        </w:trPr>
        <w:tc>
          <w:tcPr>
            <w:tcW w:w="740" w:type="dxa"/>
            <w:vMerge w:val="restart"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  <w:vAlign w:val="center"/>
          </w:tcPr>
          <w:p w:rsidR="00D75C2D" w:rsidRPr="00822828" w:rsidRDefault="00D75C2D" w:rsidP="00D75C2D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《第五单元复习》</w:t>
            </w:r>
          </w:p>
        </w:tc>
        <w:tc>
          <w:tcPr>
            <w:tcW w:w="3260" w:type="dxa"/>
            <w:vAlign w:val="center"/>
          </w:tcPr>
          <w:p w:rsidR="00D75C2D" w:rsidRPr="00822828" w:rsidRDefault="00D75C2D" w:rsidP="00D75C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1.完成《练习与测试》第五单元（一、二、三、五）</w:t>
            </w:r>
          </w:p>
          <w:p w:rsidR="00D75C2D" w:rsidRPr="00822828" w:rsidRDefault="00D75C2D" w:rsidP="00D75C2D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2.阅读《阅读空间》第109-115页。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1.完成《练习与测试》第五单元（一、二、三、五）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2.阅读《阅读空间》第109-115页。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822828">
              <w:rPr>
                <w:rFonts w:asciiTheme="minorEastAsia" w:hAnsiTheme="minorEastAsia" w:cs="Times New Roman" w:hint="eastAsia"/>
                <w:szCs w:val="21"/>
              </w:rPr>
              <w:t>书面</w:t>
            </w:r>
          </w:p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Times New Roman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D75C2D" w:rsidRPr="000C4D91" w:rsidRDefault="00D75C2D" w:rsidP="00D75C2D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 w:rsidR="00D75C2D">
        <w:trPr>
          <w:trHeight w:val="850"/>
        </w:trPr>
        <w:tc>
          <w:tcPr>
            <w:tcW w:w="740" w:type="dxa"/>
            <w:vMerge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给爸爸妈妈过生日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制定生日活动计划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照片里的故事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proofErr w:type="gramStart"/>
            <w:r w:rsidRPr="00822828">
              <w:rPr>
                <w:rFonts w:asciiTheme="minorEastAsia" w:hAnsiTheme="minorEastAsia" w:hint="eastAsia"/>
                <w:szCs w:val="21"/>
              </w:rPr>
              <w:t>偶头作业</w:t>
            </w:r>
            <w:proofErr w:type="gramEnd"/>
          </w:p>
        </w:tc>
        <w:tc>
          <w:tcPr>
            <w:tcW w:w="1276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D75C2D" w:rsidTr="00E81A4F">
        <w:trPr>
          <w:trHeight w:val="850"/>
        </w:trPr>
        <w:tc>
          <w:tcPr>
            <w:tcW w:w="740" w:type="dxa"/>
            <w:vMerge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天然材料和人工材料</w:t>
            </w:r>
            <w:r w:rsidRPr="00822828">
              <w:rPr>
                <w:rFonts w:asciiTheme="minorEastAsia" w:hAnsiTheme="minorEastAsia" w:hint="eastAsia"/>
                <w:color w:val="000000"/>
                <w:szCs w:val="21"/>
              </w:rPr>
              <w:t>（1）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知道生活中材料的简单分类。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区分生活中常见的天然材料和人造材料。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75C2D" w:rsidRDefault="00D75C2D" w:rsidP="00D75C2D">
            <w:pPr>
              <w:jc w:val="left"/>
            </w:pPr>
          </w:p>
          <w:p w:rsidR="00D75C2D" w:rsidRDefault="00D75C2D" w:rsidP="00D75C2D">
            <w:pPr>
              <w:ind w:firstLineChars="100" w:firstLine="210"/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  <w:tr w:rsidR="00D75C2D">
        <w:trPr>
          <w:trHeight w:val="90"/>
        </w:trPr>
        <w:tc>
          <w:tcPr>
            <w:tcW w:w="740" w:type="dxa"/>
            <w:vMerge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73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复习竖笛练习曲（一）、（二）、（三）、（四）、（五）</w:t>
            </w:r>
          </w:p>
        </w:tc>
        <w:tc>
          <w:tcPr>
            <w:tcW w:w="337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熟练演奏已学竖笛曲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熟练演奏已学竖笛曲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A75DB6">
        <w:trPr>
          <w:trHeight w:val="850"/>
        </w:trPr>
        <w:tc>
          <w:tcPr>
            <w:tcW w:w="740" w:type="dxa"/>
            <w:vMerge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U</w:t>
            </w:r>
            <w:r w:rsidRPr="00822828">
              <w:rPr>
                <w:rFonts w:asciiTheme="minorEastAsia" w:hAnsiTheme="minorEastAsia" w:hint="eastAsia"/>
                <w:szCs w:val="21"/>
              </w:rPr>
              <w:t>5 Checkout&amp;Ticking time</w:t>
            </w:r>
          </w:p>
        </w:tc>
        <w:tc>
          <w:tcPr>
            <w:tcW w:w="3260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 w:rsidRPr="00822828">
              <w:rPr>
                <w:rFonts w:asciiTheme="minorEastAsia" w:hAnsiTheme="minorEastAsia" w:cstheme="minorEastAsia"/>
                <w:szCs w:val="21"/>
              </w:rPr>
              <w:t>ST,</w:t>
            </w:r>
            <w:r w:rsidRPr="00822828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22828">
              <w:rPr>
                <w:rFonts w:asciiTheme="minorEastAsia" w:hAnsiTheme="minorEastAsia"/>
                <w:szCs w:val="21"/>
              </w:rPr>
              <w:t>CT5</w:t>
            </w:r>
            <w:r w:rsidRPr="00822828">
              <w:rPr>
                <w:rFonts w:asciiTheme="minorEastAsia" w:hAnsiTheme="minorEastAsia" w:hint="eastAsia"/>
                <w:szCs w:val="21"/>
              </w:rPr>
              <w:t>遍，</w:t>
            </w:r>
            <w:r w:rsidRPr="00822828">
              <w:rPr>
                <w:rFonts w:asciiTheme="minorEastAsia" w:hAnsiTheme="minorEastAsia"/>
                <w:szCs w:val="21"/>
              </w:rPr>
              <w:t>背诵。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2.书37页</w:t>
            </w:r>
            <w:r w:rsidRPr="00822828">
              <w:rPr>
                <w:rFonts w:asciiTheme="minorEastAsia" w:hAnsiTheme="minorEastAsia"/>
                <w:szCs w:val="21"/>
              </w:rPr>
              <w:t>上的句子完成。</w:t>
            </w:r>
          </w:p>
        </w:tc>
        <w:tc>
          <w:tcPr>
            <w:tcW w:w="2835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 w:rsidRPr="00822828">
              <w:rPr>
                <w:rFonts w:asciiTheme="minorEastAsia" w:hAnsiTheme="minorEastAsia" w:cstheme="minorEastAsia"/>
                <w:szCs w:val="21"/>
              </w:rPr>
              <w:t>ST,</w:t>
            </w:r>
            <w:r w:rsidRPr="00822828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22828">
              <w:rPr>
                <w:rFonts w:asciiTheme="minorEastAsia" w:hAnsiTheme="minorEastAsia"/>
                <w:szCs w:val="21"/>
              </w:rPr>
              <w:t>CT5</w:t>
            </w:r>
            <w:r w:rsidRPr="00822828">
              <w:rPr>
                <w:rFonts w:asciiTheme="minorEastAsia" w:hAnsiTheme="minorEastAsia" w:hint="eastAsia"/>
                <w:szCs w:val="21"/>
              </w:rPr>
              <w:t>遍，</w:t>
            </w:r>
            <w:r w:rsidRPr="00822828">
              <w:rPr>
                <w:rFonts w:asciiTheme="minorEastAsia" w:hAnsiTheme="minorEastAsia"/>
                <w:szCs w:val="21"/>
              </w:rPr>
              <w:t>背诵。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2.书P37上的句子按要求</w:t>
            </w:r>
            <w:r w:rsidRPr="00822828">
              <w:rPr>
                <w:rFonts w:asciiTheme="minorEastAsia" w:hAnsiTheme="minorEastAsia"/>
                <w:szCs w:val="21"/>
              </w:rPr>
              <w:t>写好。</w:t>
            </w:r>
          </w:p>
        </w:tc>
        <w:tc>
          <w:tcPr>
            <w:tcW w:w="1701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CA018A">
        <w:trPr>
          <w:trHeight w:val="850"/>
        </w:trPr>
        <w:tc>
          <w:tcPr>
            <w:tcW w:w="740" w:type="dxa"/>
            <w:vMerge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天然材料和人工材料</w:t>
            </w:r>
            <w:r w:rsidRPr="00822828">
              <w:rPr>
                <w:rFonts w:asciiTheme="minorEastAsia" w:hAnsiTheme="minorEastAsia" w:hint="eastAsia"/>
                <w:color w:val="000000"/>
                <w:szCs w:val="21"/>
              </w:rPr>
              <w:t>（2）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通过观察、比较天然材料和人工材料的异同。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探究天然材料和人工材料的异同。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D75C2D" w:rsidRPr="00822828" w:rsidRDefault="00D75C2D" w:rsidP="00D75C2D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75C2D" w:rsidRPr="0032684D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634918">
        <w:trPr>
          <w:trHeight w:val="850"/>
        </w:trPr>
        <w:tc>
          <w:tcPr>
            <w:tcW w:w="740" w:type="dxa"/>
            <w:vMerge w:val="restart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  <w:vAlign w:val="center"/>
          </w:tcPr>
          <w:p w:rsidR="00D75C2D" w:rsidRPr="00822828" w:rsidRDefault="00D75C2D" w:rsidP="00D75C2D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《童年的水墨画》第一课时</w:t>
            </w:r>
          </w:p>
        </w:tc>
        <w:tc>
          <w:tcPr>
            <w:tcW w:w="3260" w:type="dxa"/>
            <w:vAlign w:val="center"/>
          </w:tcPr>
          <w:p w:rsidR="00D75C2D" w:rsidRPr="00822828" w:rsidRDefault="00D75C2D" w:rsidP="00D75C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 xml:space="preserve">1.抄写第18课词语。  </w:t>
            </w:r>
          </w:p>
          <w:p w:rsidR="00D75C2D" w:rsidRPr="00822828" w:rsidRDefault="00D75C2D" w:rsidP="00D75C2D">
            <w:pPr>
              <w:widowControl/>
              <w:jc w:val="left"/>
              <w:textAlignment w:val="center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>2.整理三首小诗的相同之处。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kern w:val="0"/>
                <w:szCs w:val="21"/>
                <w:lang w:bidi="ar"/>
              </w:rPr>
              <w:t xml:space="preserve">1.抄写第18课词语。 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书面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实践</w:t>
            </w:r>
          </w:p>
        </w:tc>
        <w:tc>
          <w:tcPr>
            <w:tcW w:w="1276" w:type="dxa"/>
          </w:tcPr>
          <w:p w:rsidR="00D75C2D" w:rsidRPr="000C4D91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0C4D91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D75C2D" w:rsidRDefault="00D75C2D" w:rsidP="00D75C2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75C2D" w:rsidRDefault="00D75C2D" w:rsidP="00D75C2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</w:tr>
      <w:tr w:rsidR="00D75C2D" w:rsidTr="00C96D26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gridSpan w:val="2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U</w:t>
            </w:r>
            <w:r w:rsidRPr="00822828">
              <w:rPr>
                <w:rFonts w:asciiTheme="minorEastAsia" w:hAnsiTheme="minorEastAsia" w:hint="eastAsia"/>
                <w:szCs w:val="21"/>
              </w:rPr>
              <w:t>5</w:t>
            </w:r>
            <w:r w:rsidRPr="00822828">
              <w:rPr>
                <w:rFonts w:asciiTheme="minorEastAsia" w:hAnsiTheme="minorEastAsia"/>
                <w:szCs w:val="21"/>
              </w:rPr>
              <w:t>Review</w:t>
            </w:r>
          </w:p>
        </w:tc>
        <w:tc>
          <w:tcPr>
            <w:tcW w:w="3260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822828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822828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2835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822828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2.完成《补充习题》</w:t>
            </w:r>
            <w:r w:rsidRPr="00822828">
              <w:rPr>
                <w:rFonts w:asciiTheme="minorEastAsia" w:hAnsiTheme="minorEastAsia" w:hint="eastAsia"/>
                <w:szCs w:val="21"/>
              </w:rPr>
              <w:t>.</w:t>
            </w:r>
          </w:p>
        </w:tc>
        <w:tc>
          <w:tcPr>
            <w:tcW w:w="1701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742132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面积</w:t>
            </w:r>
            <w:r w:rsidRPr="00822828">
              <w:rPr>
                <w:rFonts w:asciiTheme="minorEastAsia" w:hAnsiTheme="minorEastAsia"/>
                <w:szCs w:val="21"/>
              </w:rPr>
              <w:t>计算练习</w:t>
            </w:r>
          </w:p>
        </w:tc>
        <w:tc>
          <w:tcPr>
            <w:tcW w:w="3260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CA018A">
        <w:trPr>
          <w:trHeight w:val="63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szCs w:val="21"/>
              </w:rPr>
              <w:t>下载和安装软件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练习下载免费软件和安装软件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说说怎样安全地、健康地使用网络资源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口头问答</w:t>
            </w:r>
          </w:p>
        </w:tc>
        <w:tc>
          <w:tcPr>
            <w:tcW w:w="1276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BF0F96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乒乓球</w:t>
            </w:r>
            <w:r w:rsidRPr="00822828">
              <w:rPr>
                <w:rFonts w:asciiTheme="minorEastAsia" w:hAnsiTheme="minorEastAsia"/>
                <w:szCs w:val="21"/>
              </w:rPr>
              <w:t>：握拍方法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展示2</w:t>
            </w:r>
            <w:r w:rsidRPr="00822828">
              <w:rPr>
                <w:rFonts w:asciiTheme="minorEastAsia" w:hAnsiTheme="minorEastAsia"/>
                <w:szCs w:val="21"/>
              </w:rPr>
              <w:t>-3</w:t>
            </w:r>
            <w:r w:rsidRPr="00822828">
              <w:rPr>
                <w:rFonts w:asciiTheme="minorEastAsia" w:hAnsiTheme="minorEastAsia" w:hint="eastAsia"/>
                <w:szCs w:val="21"/>
              </w:rPr>
              <w:t>种</w:t>
            </w:r>
            <w:r w:rsidRPr="00822828">
              <w:rPr>
                <w:rFonts w:asciiTheme="minorEastAsia" w:hAnsiTheme="minorEastAsia"/>
                <w:szCs w:val="21"/>
              </w:rPr>
              <w:t>玩球方法</w:t>
            </w:r>
            <w:r w:rsidRPr="00822828">
              <w:rPr>
                <w:rFonts w:asciiTheme="minorEastAsia" w:hAnsiTheme="minorEastAsia" w:hint="eastAsia"/>
                <w:szCs w:val="21"/>
              </w:rPr>
              <w:t>并</w:t>
            </w:r>
            <w:r w:rsidRPr="00822828">
              <w:rPr>
                <w:rFonts w:asciiTheme="minorEastAsia" w:hAnsiTheme="minorEastAsia"/>
                <w:szCs w:val="21"/>
              </w:rPr>
              <w:t>和</w:t>
            </w:r>
            <w:r w:rsidRPr="00822828">
              <w:rPr>
                <w:rFonts w:asciiTheme="minorEastAsia" w:hAnsiTheme="minorEastAsia" w:hint="eastAsia"/>
                <w:szCs w:val="21"/>
              </w:rPr>
              <w:t>家人</w:t>
            </w:r>
            <w:r w:rsidRPr="00822828">
              <w:rPr>
                <w:rFonts w:asciiTheme="minorEastAsia" w:hAnsiTheme="minorEastAsia"/>
                <w:szCs w:val="21"/>
              </w:rPr>
              <w:t>一起运动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高抬腿2</w:t>
            </w:r>
            <w:r w:rsidRPr="00822828">
              <w:rPr>
                <w:rFonts w:asciiTheme="minorEastAsia" w:hAnsiTheme="minorEastAsia"/>
                <w:szCs w:val="21"/>
              </w:rPr>
              <w:t>0秒</w:t>
            </w:r>
            <w:r w:rsidRPr="00822828">
              <w:rPr>
                <w:rFonts w:asciiTheme="minorEastAsia" w:hAnsiTheme="minorEastAsia" w:hint="eastAsia"/>
                <w:szCs w:val="21"/>
              </w:rPr>
              <w:t>x</w:t>
            </w:r>
            <w:r w:rsidRPr="00822828">
              <w:rPr>
                <w:rFonts w:asciiTheme="minorEastAsia" w:hAnsiTheme="minorEastAsia"/>
                <w:szCs w:val="21"/>
              </w:rPr>
              <w:t>3次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gridSpan w:val="2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天宫一号</w:t>
            </w:r>
            <w:r w:rsidRPr="000C4D91">
              <w:rPr>
                <w:rFonts w:asciiTheme="minorEastAsia" w:hAnsiTheme="minorEastAsia"/>
                <w:szCs w:val="21"/>
              </w:rPr>
              <w:t>模型</w:t>
            </w:r>
          </w:p>
        </w:tc>
        <w:tc>
          <w:tcPr>
            <w:tcW w:w="3260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了解</w:t>
            </w:r>
            <w:r w:rsidRPr="000C4D91">
              <w:rPr>
                <w:rFonts w:asciiTheme="minorEastAsia" w:hAnsiTheme="minorEastAsia"/>
                <w:szCs w:val="21"/>
              </w:rPr>
              <w:t>中国航天技术，知道纸圆柱的制作方法和粘贴技巧，能根据步骤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图完成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天宫一号模型的</w:t>
            </w:r>
            <w:proofErr w:type="gramStart"/>
            <w:r w:rsidRPr="000C4D91">
              <w:rPr>
                <w:rFonts w:asciiTheme="minorEastAsia" w:hAnsiTheme="minorEastAsia"/>
                <w:szCs w:val="21"/>
              </w:rPr>
              <w:t>的</w:t>
            </w:r>
            <w:proofErr w:type="gramEnd"/>
            <w:r w:rsidRPr="000C4D91">
              <w:rPr>
                <w:rFonts w:asciiTheme="minorEastAsia" w:hAnsiTheme="minorEastAsia"/>
                <w:szCs w:val="21"/>
              </w:rPr>
              <w:t>制作。</w:t>
            </w:r>
          </w:p>
        </w:tc>
        <w:tc>
          <w:tcPr>
            <w:tcW w:w="2835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对</w:t>
            </w:r>
            <w:r w:rsidRPr="000C4D91">
              <w:rPr>
                <w:rFonts w:asciiTheme="minorEastAsia" w:hAnsiTheme="minorEastAsia"/>
                <w:szCs w:val="21"/>
              </w:rPr>
              <w:t>模型中的太阳能电池板的连接结构进行改进。</w:t>
            </w:r>
          </w:p>
        </w:tc>
        <w:tc>
          <w:tcPr>
            <w:tcW w:w="1701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15分钟</w:t>
            </w:r>
          </w:p>
        </w:tc>
        <w:tc>
          <w:tcPr>
            <w:tcW w:w="992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314760">
        <w:trPr>
          <w:trHeight w:val="850"/>
        </w:trPr>
        <w:tc>
          <w:tcPr>
            <w:tcW w:w="740" w:type="dxa"/>
            <w:vMerge w:val="restart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U</w:t>
            </w:r>
            <w:r w:rsidRPr="00822828">
              <w:rPr>
                <w:rFonts w:asciiTheme="minorEastAsia" w:hAnsiTheme="minorEastAsia" w:hint="eastAsia"/>
                <w:szCs w:val="21"/>
              </w:rPr>
              <w:t>5 Checkout&amp;Ticking time</w:t>
            </w:r>
          </w:p>
        </w:tc>
        <w:tc>
          <w:tcPr>
            <w:tcW w:w="3260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 w:rsidRPr="00822828">
              <w:rPr>
                <w:rFonts w:asciiTheme="minorEastAsia" w:hAnsiTheme="minorEastAsia" w:cstheme="minorEastAsia"/>
                <w:szCs w:val="21"/>
              </w:rPr>
              <w:t>ST,</w:t>
            </w:r>
            <w:r w:rsidRPr="00822828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22828">
              <w:rPr>
                <w:rFonts w:asciiTheme="minorEastAsia" w:hAnsiTheme="minorEastAsia"/>
                <w:szCs w:val="21"/>
              </w:rPr>
              <w:t>CT5</w:t>
            </w:r>
            <w:r w:rsidRPr="00822828">
              <w:rPr>
                <w:rFonts w:asciiTheme="minorEastAsia" w:hAnsiTheme="minorEastAsia" w:hint="eastAsia"/>
                <w:szCs w:val="21"/>
              </w:rPr>
              <w:t>遍，</w:t>
            </w:r>
            <w:r w:rsidRPr="00822828">
              <w:rPr>
                <w:rFonts w:asciiTheme="minorEastAsia" w:hAnsiTheme="minorEastAsia"/>
                <w:szCs w:val="21"/>
              </w:rPr>
              <w:t>背诵。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2.完成</w:t>
            </w:r>
            <w:r w:rsidRPr="00822828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822828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2835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 w:rsidRPr="00822828">
              <w:rPr>
                <w:rFonts w:asciiTheme="minorEastAsia" w:hAnsiTheme="minorEastAsia" w:cstheme="minorEastAsia"/>
                <w:szCs w:val="21"/>
              </w:rPr>
              <w:t>ST,</w:t>
            </w:r>
            <w:r w:rsidRPr="00822828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22828">
              <w:rPr>
                <w:rFonts w:asciiTheme="minorEastAsia" w:hAnsiTheme="minorEastAsia"/>
                <w:szCs w:val="21"/>
              </w:rPr>
              <w:t>CT5</w:t>
            </w:r>
            <w:r w:rsidRPr="00822828">
              <w:rPr>
                <w:rFonts w:asciiTheme="minorEastAsia" w:hAnsiTheme="minorEastAsia" w:hint="eastAsia"/>
                <w:szCs w:val="21"/>
              </w:rPr>
              <w:t>遍，</w:t>
            </w:r>
            <w:r w:rsidRPr="00822828">
              <w:rPr>
                <w:rFonts w:asciiTheme="minorEastAsia" w:hAnsiTheme="minorEastAsia"/>
                <w:szCs w:val="21"/>
              </w:rPr>
              <w:t>背诵。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2.完成</w:t>
            </w:r>
            <w:r w:rsidRPr="00822828"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 w:rsidRPr="00822828">
              <w:rPr>
                <w:rFonts w:asciiTheme="minorEastAsia" w:hAnsiTheme="minorEastAsia"/>
                <w:szCs w:val="21"/>
              </w:rPr>
              <w:t>Period3。</w:t>
            </w:r>
          </w:p>
        </w:tc>
        <w:tc>
          <w:tcPr>
            <w:tcW w:w="1701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822828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D75C2D" w:rsidTr="00533791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计算</w:t>
            </w:r>
            <w:r w:rsidRPr="00822828">
              <w:rPr>
                <w:rFonts w:asciiTheme="minorEastAsia" w:hAnsiTheme="minorEastAsia"/>
                <w:szCs w:val="21"/>
              </w:rPr>
              <w:t>练习</w:t>
            </w:r>
            <w:r w:rsidRPr="00822828"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1557E4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《童年的水墨画》第二课时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1.完成《练习与测试》第18课（一、二、三、四）。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2.背诵《溪边》。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3.说说你在溪边、江边、林中分别看到了怎样的画面。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1.完成《练习与测试》第17课（一、二、三、四）。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2.背诵《溪边》。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CA018A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天然材料和人工材料</w:t>
            </w:r>
            <w:r w:rsidRPr="00822828">
              <w:rPr>
                <w:rFonts w:asciiTheme="minorEastAsia" w:hAnsiTheme="minorEastAsia" w:hint="eastAsia"/>
                <w:color w:val="000000"/>
                <w:szCs w:val="21"/>
              </w:rPr>
              <w:t>（2）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通过观察、比较天然材料和人工材料的异同。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探究天然材料和人工材料的异同。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D75C2D" w:rsidRPr="00822828" w:rsidRDefault="00D75C2D" w:rsidP="00D75C2D">
            <w:pPr>
              <w:ind w:firstLineChars="200" w:firstLine="420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0C4D91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不限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CA018A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用《赶花会》音乐编创音乐剧、编创《对鲜花》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与同伴合作表演唱《对鲜花》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与同伴合作表演唱《对鲜花》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75C2D" w:rsidRPr="0032684D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CA018A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1-5课复习回顾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D75C2D" w:rsidRPr="0032684D" w:rsidRDefault="00D75C2D" w:rsidP="00D75C2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1253D6">
        <w:trPr>
          <w:trHeight w:val="90"/>
        </w:trPr>
        <w:tc>
          <w:tcPr>
            <w:tcW w:w="740" w:type="dxa"/>
            <w:vMerge w:val="restart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《剃头大师》第一课时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</w:t>
            </w:r>
            <w:r w:rsidRPr="00822828">
              <w:rPr>
                <w:rFonts w:asciiTheme="minorEastAsia" w:hAnsiTheme="minorEastAsia"/>
                <w:szCs w:val="21"/>
              </w:rPr>
              <w:t>抄写第1</w:t>
            </w:r>
            <w:r w:rsidRPr="00822828">
              <w:rPr>
                <w:rFonts w:asciiTheme="minorEastAsia" w:hAnsiTheme="minorEastAsia" w:hint="eastAsia"/>
                <w:szCs w:val="21"/>
              </w:rPr>
              <w:t>9</w:t>
            </w:r>
            <w:r w:rsidRPr="00822828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2.说说老剃头师傅和“我”给小沙剃头的过程有什么不同。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</w:t>
            </w:r>
            <w:r w:rsidRPr="00822828">
              <w:rPr>
                <w:rFonts w:asciiTheme="minorEastAsia" w:hAnsiTheme="minorEastAsia"/>
                <w:szCs w:val="21"/>
              </w:rPr>
              <w:t>抄写第1</w:t>
            </w:r>
            <w:r w:rsidRPr="00822828">
              <w:rPr>
                <w:rFonts w:asciiTheme="minorEastAsia" w:hAnsiTheme="minorEastAsia" w:hint="eastAsia"/>
                <w:szCs w:val="21"/>
              </w:rPr>
              <w:t>9</w:t>
            </w:r>
            <w:r w:rsidRPr="00822828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 口头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D75C2D" w:rsidRDefault="00D75C2D" w:rsidP="00D75C2D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9959A8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面积</w:t>
            </w:r>
            <w:r w:rsidRPr="00822828">
              <w:rPr>
                <w:rFonts w:asciiTheme="minorEastAsia" w:hAnsiTheme="minorEastAsia"/>
                <w:szCs w:val="21"/>
              </w:rPr>
              <w:t>单位间的进率</w:t>
            </w:r>
          </w:p>
        </w:tc>
        <w:tc>
          <w:tcPr>
            <w:tcW w:w="3260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F223DA">
        <w:trPr>
          <w:trHeight w:val="1593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《剃头大师》第二课时</w:t>
            </w:r>
          </w:p>
        </w:tc>
        <w:tc>
          <w:tcPr>
            <w:tcW w:w="3260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1.完成《练习与测试》第19课的一、二、三、四（1、3）。</w:t>
            </w:r>
          </w:p>
          <w:p w:rsidR="00D75C2D" w:rsidRPr="00822828" w:rsidRDefault="00D75C2D" w:rsidP="00D75C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2.思考：课文为什么用“剃头大师”作为题目？和同学交流你的看法。</w:t>
            </w:r>
          </w:p>
          <w:p w:rsidR="00D75C2D" w:rsidRPr="00822828" w:rsidRDefault="00D75C2D" w:rsidP="00D75C2D">
            <w:pPr>
              <w:widowControl/>
              <w:jc w:val="left"/>
              <w:textAlignment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3.推荐阅读：《调皮的日子》。</w:t>
            </w:r>
          </w:p>
        </w:tc>
        <w:tc>
          <w:tcPr>
            <w:tcW w:w="2835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1.完成《练习与测试》第19课（一、二、三、四）。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color w:val="000000"/>
                <w:szCs w:val="21"/>
              </w:rPr>
              <w:t>2.推荐阅读：《调皮的日子》。</w:t>
            </w:r>
          </w:p>
          <w:p w:rsidR="00D75C2D" w:rsidRPr="00822828" w:rsidRDefault="00D75C2D" w:rsidP="00D75C2D">
            <w:pPr>
              <w:widowControl/>
              <w:jc w:val="left"/>
              <w:textAlignment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01" w:type="dxa"/>
          </w:tcPr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阅读</w:t>
            </w:r>
          </w:p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76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0C4D91" w:rsidRDefault="00D75C2D" w:rsidP="00D75C2D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CA018A">
        <w:trPr>
          <w:trHeight w:val="48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书法：《撇点》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1.方格本上练写生字“如”、“她”、“妆”各5遍，掌握“撇点”这个偏旁的书写要领。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822828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="宋体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1.方格本上练写生字“如”、“她”、“妆”各5遍，掌握“撇点”这个偏旁的书写要领。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 书面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</w:tc>
        <w:tc>
          <w:tcPr>
            <w:tcW w:w="1276" w:type="dxa"/>
          </w:tcPr>
          <w:p w:rsidR="00D75C2D" w:rsidRPr="0032684D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  <w:p w:rsidR="00D75C2D" w:rsidRPr="0032684D" w:rsidRDefault="00D75C2D" w:rsidP="00D75C2D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D75C2D" w:rsidRPr="0032684D" w:rsidRDefault="00D75C2D" w:rsidP="00D75C2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CA018A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gridSpan w:val="2"/>
          </w:tcPr>
          <w:p w:rsidR="00D75C2D" w:rsidRDefault="00D75C2D" w:rsidP="00D75C2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 w:rsidR="00D75C2D" w:rsidRDefault="00D75C2D" w:rsidP="00D75C2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D75C2D" w:rsidRDefault="00D75C2D" w:rsidP="00D75C2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D75C2D" w:rsidRDefault="00D75C2D" w:rsidP="00D75C2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D75C2D" w:rsidRDefault="00D75C2D" w:rsidP="00D75C2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CA018A">
        <w:trPr>
          <w:trHeight w:val="54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乒乓球：</w:t>
            </w:r>
            <w:r w:rsidRPr="00822828">
              <w:rPr>
                <w:rFonts w:asciiTheme="minorEastAsia" w:hAnsiTheme="minorEastAsia"/>
                <w:szCs w:val="21"/>
              </w:rPr>
              <w:t>颠球与对墙击球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向家人</w:t>
            </w:r>
            <w:r w:rsidRPr="00822828">
              <w:rPr>
                <w:rFonts w:asciiTheme="minorEastAsia" w:hAnsiTheme="minorEastAsia"/>
                <w:szCs w:val="21"/>
              </w:rPr>
              <w:t>讲解</w:t>
            </w:r>
            <w:r w:rsidRPr="00822828">
              <w:rPr>
                <w:rFonts w:asciiTheme="minorEastAsia" w:hAnsiTheme="minorEastAsia" w:hint="eastAsia"/>
                <w:szCs w:val="21"/>
              </w:rPr>
              <w:t>3</w:t>
            </w:r>
            <w:r w:rsidRPr="00822828">
              <w:rPr>
                <w:rFonts w:asciiTheme="minorEastAsia" w:hAnsiTheme="minorEastAsia"/>
                <w:szCs w:val="21"/>
              </w:rPr>
              <w:t>-5</w:t>
            </w:r>
            <w:r w:rsidRPr="00822828">
              <w:rPr>
                <w:rFonts w:asciiTheme="minorEastAsia" w:hAnsiTheme="minorEastAsia" w:hint="eastAsia"/>
                <w:szCs w:val="21"/>
              </w:rPr>
              <w:t>个</w:t>
            </w:r>
            <w:r w:rsidRPr="00822828">
              <w:rPr>
                <w:rFonts w:asciiTheme="minorEastAsia" w:hAnsiTheme="minorEastAsia"/>
                <w:szCs w:val="21"/>
              </w:rPr>
              <w:t>乒乓球常用术语；和家人颠球比多，五局三胜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/>
                <w:szCs w:val="21"/>
              </w:rPr>
              <w:t>仰卧起坐</w:t>
            </w:r>
            <w:r w:rsidRPr="00822828">
              <w:rPr>
                <w:rFonts w:asciiTheme="minorEastAsia" w:hAnsiTheme="minorEastAsia" w:hint="eastAsia"/>
                <w:szCs w:val="21"/>
              </w:rPr>
              <w:t>1</w:t>
            </w:r>
            <w:r w:rsidRPr="00822828">
              <w:rPr>
                <w:rFonts w:asciiTheme="minorEastAsia" w:hAnsiTheme="minorEastAsia"/>
                <w:szCs w:val="21"/>
              </w:rPr>
              <w:t>分钟</w:t>
            </w:r>
            <w:r w:rsidRPr="00822828">
              <w:rPr>
                <w:rFonts w:asciiTheme="minorEastAsia" w:hAnsiTheme="minorEastAsia" w:hint="eastAsia"/>
                <w:szCs w:val="21"/>
              </w:rPr>
              <w:t>x</w:t>
            </w:r>
            <w:r w:rsidRPr="00822828">
              <w:rPr>
                <w:rFonts w:asciiTheme="minorEastAsia" w:hAnsiTheme="minorEastAsia"/>
                <w:szCs w:val="21"/>
              </w:rPr>
              <w:t>3次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5</w:t>
            </w:r>
            <w:r w:rsidRPr="000C4D91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E76FFC">
        <w:trPr>
          <w:trHeight w:val="850"/>
        </w:trPr>
        <w:tc>
          <w:tcPr>
            <w:tcW w:w="740" w:type="dxa"/>
            <w:vMerge w:val="restart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《肥皂泡》第一课时</w:t>
            </w:r>
          </w:p>
        </w:tc>
        <w:tc>
          <w:tcPr>
            <w:tcW w:w="3260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</w:t>
            </w:r>
            <w:r w:rsidRPr="00822828">
              <w:rPr>
                <w:rFonts w:asciiTheme="minorEastAsia" w:hAnsiTheme="minorEastAsia"/>
                <w:szCs w:val="21"/>
              </w:rPr>
              <w:t>抄写第</w:t>
            </w:r>
            <w:r w:rsidRPr="00822828">
              <w:rPr>
                <w:rFonts w:asciiTheme="minorEastAsia" w:hAnsiTheme="minorEastAsia" w:hint="eastAsia"/>
                <w:szCs w:val="21"/>
              </w:rPr>
              <w:t>20</w:t>
            </w:r>
            <w:r w:rsidRPr="00822828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2.用自己的话说</w:t>
            </w:r>
            <w:proofErr w:type="gramStart"/>
            <w:r w:rsidRPr="00822828">
              <w:rPr>
                <w:rFonts w:asciiTheme="minorEastAsia" w:hAnsiTheme="minorEastAsia" w:hint="eastAsia"/>
                <w:szCs w:val="21"/>
              </w:rPr>
              <w:t>说</w:t>
            </w:r>
            <w:proofErr w:type="gramEnd"/>
            <w:r w:rsidRPr="00822828">
              <w:rPr>
                <w:rFonts w:asciiTheme="minorEastAsia" w:hAnsiTheme="minorEastAsia" w:hint="eastAsia"/>
                <w:szCs w:val="21"/>
              </w:rPr>
              <w:t>吹肥皂泡的过程。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</w:t>
            </w:r>
            <w:r w:rsidRPr="00822828">
              <w:rPr>
                <w:rFonts w:asciiTheme="minorEastAsia" w:hAnsiTheme="minorEastAsia"/>
                <w:szCs w:val="21"/>
              </w:rPr>
              <w:t>抄写第</w:t>
            </w:r>
            <w:r w:rsidRPr="00822828">
              <w:rPr>
                <w:rFonts w:asciiTheme="minorEastAsia" w:hAnsiTheme="minorEastAsia" w:hint="eastAsia"/>
                <w:szCs w:val="21"/>
              </w:rPr>
              <w:t>20</w:t>
            </w:r>
            <w:r w:rsidRPr="00822828">
              <w:rPr>
                <w:rFonts w:asciiTheme="minorEastAsia" w:hAnsiTheme="minorEastAsia"/>
                <w:szCs w:val="21"/>
              </w:rPr>
              <w:t xml:space="preserve">课词语。 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  <w:lang w:bidi="ar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2.找出文中描写吹肥皂泡过程的句子，用横线画下来。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D75C2D" w:rsidRPr="00822828" w:rsidRDefault="00D75C2D" w:rsidP="00D75C2D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276" w:type="dxa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D75C2D" w:rsidTr="00E625CF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练习</w:t>
            </w:r>
            <w:r w:rsidRPr="00822828">
              <w:rPr>
                <w:rFonts w:asciiTheme="minorEastAsia" w:hAnsiTheme="minorEastAsia"/>
                <w:szCs w:val="21"/>
              </w:rPr>
              <w:t>九</w:t>
            </w:r>
          </w:p>
        </w:tc>
        <w:tc>
          <w:tcPr>
            <w:tcW w:w="3260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0C4D91">
              <w:rPr>
                <w:rFonts w:asciiTheme="minorEastAsia" w:hAnsiTheme="minorEastAsia"/>
                <w:szCs w:val="21"/>
              </w:rPr>
              <w:t>10</w:t>
            </w:r>
            <w:r w:rsidRPr="000C4D9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>
        <w:trPr>
          <w:trHeight w:val="85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6-10课复习回顾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D75C2D" w:rsidRPr="0032684D" w:rsidRDefault="00D75C2D" w:rsidP="00D75C2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E25D40">
        <w:trPr>
          <w:trHeight w:val="775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5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 w:rsidR="00D75C2D" w:rsidRPr="004841A2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D75C2D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D75C2D" w:rsidRPr="004841A2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D75C2D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D75C2D" w:rsidRDefault="00D75C2D" w:rsidP="00D75C2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D75C2D" w:rsidRDefault="00D75C2D" w:rsidP="00D75C2D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75C2D" w:rsidRPr="000C4D91" w:rsidRDefault="00D75C2D" w:rsidP="00D75C2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0C4D91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 w:rsidTr="00C34D65">
        <w:trPr>
          <w:trHeight w:val="66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乒乓球：</w:t>
            </w:r>
            <w:r w:rsidRPr="00822828">
              <w:rPr>
                <w:rFonts w:asciiTheme="minorEastAsia" w:hAnsiTheme="minorEastAsia"/>
                <w:szCs w:val="21"/>
              </w:rPr>
              <w:t>推挡球</w:t>
            </w:r>
            <w:r w:rsidRPr="00822828">
              <w:rPr>
                <w:rFonts w:asciiTheme="minorEastAsia" w:hAnsiTheme="minorEastAsia" w:hint="eastAsia"/>
                <w:szCs w:val="21"/>
              </w:rPr>
              <w:t>①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地面</w:t>
            </w:r>
            <w:r w:rsidRPr="00822828">
              <w:rPr>
                <w:rFonts w:asciiTheme="minorEastAsia" w:hAnsiTheme="minorEastAsia"/>
                <w:szCs w:val="21"/>
              </w:rPr>
              <w:t>乒乓球，和家人进行推挡比多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1分钟</w:t>
            </w:r>
            <w:r w:rsidRPr="00822828">
              <w:rPr>
                <w:rFonts w:asciiTheme="minorEastAsia" w:hAnsiTheme="minorEastAsia"/>
                <w:szCs w:val="21"/>
              </w:rPr>
              <w:t>跳绳</w:t>
            </w:r>
            <w:r w:rsidRPr="00822828">
              <w:rPr>
                <w:rFonts w:asciiTheme="minorEastAsia" w:hAnsiTheme="minorEastAsia" w:hint="eastAsia"/>
                <w:szCs w:val="21"/>
              </w:rPr>
              <w:t>x3次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75C2D" w:rsidRPr="0032684D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75C2D">
        <w:trPr>
          <w:trHeight w:val="660"/>
        </w:trPr>
        <w:tc>
          <w:tcPr>
            <w:tcW w:w="740" w:type="dxa"/>
            <w:vMerge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D75C2D" w:rsidRDefault="00D75C2D" w:rsidP="00D75C2D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装饰瓶</w:t>
            </w:r>
          </w:p>
        </w:tc>
        <w:tc>
          <w:tcPr>
            <w:tcW w:w="3260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根据</w:t>
            </w:r>
            <w:r w:rsidRPr="00822828">
              <w:rPr>
                <w:rFonts w:asciiTheme="minorEastAsia" w:hAnsiTheme="minorEastAsia"/>
                <w:szCs w:val="21"/>
              </w:rPr>
              <w:t>收集的各种瓶子，把自己的想法先画在草稿纸上。</w:t>
            </w:r>
          </w:p>
        </w:tc>
        <w:tc>
          <w:tcPr>
            <w:tcW w:w="2835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根据</w:t>
            </w:r>
            <w:r w:rsidRPr="00822828">
              <w:rPr>
                <w:rFonts w:asciiTheme="minorEastAsia" w:hAnsiTheme="minorEastAsia"/>
                <w:szCs w:val="21"/>
              </w:rPr>
              <w:t>收集的各种瓶子，把自己的想法先画在草稿纸上。</w:t>
            </w:r>
          </w:p>
        </w:tc>
        <w:tc>
          <w:tcPr>
            <w:tcW w:w="1701" w:type="dxa"/>
          </w:tcPr>
          <w:p w:rsidR="00D75C2D" w:rsidRPr="00822828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822828">
              <w:rPr>
                <w:rFonts w:asciiTheme="minorEastAsia" w:hAnsi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D75C2D" w:rsidRPr="0032684D" w:rsidRDefault="00D75C2D" w:rsidP="00D75C2D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</w:tcPr>
          <w:p w:rsidR="00D75C2D" w:rsidRDefault="00D75C2D" w:rsidP="00D75C2D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D2307E" w:rsidRDefault="00D2307E">
      <w:pPr>
        <w:jc w:val="left"/>
        <w:rPr>
          <w:b/>
          <w:sz w:val="24"/>
        </w:rPr>
      </w:pPr>
    </w:p>
    <w:p w:rsidR="00D2307E" w:rsidRDefault="00FA2EA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浦</w:t>
      </w:r>
      <w:r>
        <w:rPr>
          <w:b/>
          <w:sz w:val="24"/>
          <w:u w:val="single"/>
        </w:rPr>
        <w:t>晓艳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D2307E" w:rsidRDefault="00D2307E">
      <w:pPr>
        <w:jc w:val="left"/>
        <w:rPr>
          <w:b/>
          <w:sz w:val="24"/>
          <w:u w:val="single"/>
        </w:rPr>
      </w:pPr>
    </w:p>
    <w:p w:rsidR="00D2307E" w:rsidRDefault="00D2307E">
      <w:pPr>
        <w:jc w:val="center"/>
        <w:rPr>
          <w:b/>
          <w:sz w:val="32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sectPr w:rsidR="00D23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C37937"/>
    <w:multiLevelType w:val="multilevel"/>
    <w:tmpl w:val="00C379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D472EA"/>
    <w:multiLevelType w:val="multilevel"/>
    <w:tmpl w:val="07D472E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DC0BC9"/>
    <w:multiLevelType w:val="multilevel"/>
    <w:tmpl w:val="47DC0BC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D02D2A"/>
    <w:multiLevelType w:val="multilevel"/>
    <w:tmpl w:val="5ED02D2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5464DA"/>
    <w:multiLevelType w:val="multilevel"/>
    <w:tmpl w:val="5F5464D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zYWQ5YjU1ZmJhZmIwMzM3YTM3NDBlODMzNjRhZmUifQ=="/>
  </w:docVars>
  <w:rsids>
    <w:rsidRoot w:val="00C408BA"/>
    <w:rsid w:val="00087A54"/>
    <w:rsid w:val="000C4016"/>
    <w:rsid w:val="000E6F50"/>
    <w:rsid w:val="000F728E"/>
    <w:rsid w:val="00235A7A"/>
    <w:rsid w:val="00277D0F"/>
    <w:rsid w:val="002E45A5"/>
    <w:rsid w:val="00303FF8"/>
    <w:rsid w:val="00322309"/>
    <w:rsid w:val="003911C2"/>
    <w:rsid w:val="003E240A"/>
    <w:rsid w:val="003F686F"/>
    <w:rsid w:val="00407D4D"/>
    <w:rsid w:val="004120CD"/>
    <w:rsid w:val="004C0EA3"/>
    <w:rsid w:val="00555259"/>
    <w:rsid w:val="006E3466"/>
    <w:rsid w:val="00742AF8"/>
    <w:rsid w:val="007A2DE2"/>
    <w:rsid w:val="008C2E0A"/>
    <w:rsid w:val="008D1008"/>
    <w:rsid w:val="008E1B88"/>
    <w:rsid w:val="009A138D"/>
    <w:rsid w:val="00A1346C"/>
    <w:rsid w:val="00A309D7"/>
    <w:rsid w:val="00B16D50"/>
    <w:rsid w:val="00B469EE"/>
    <w:rsid w:val="00BC188C"/>
    <w:rsid w:val="00BC2B9C"/>
    <w:rsid w:val="00C408BA"/>
    <w:rsid w:val="00C94A3D"/>
    <w:rsid w:val="00CE6F2F"/>
    <w:rsid w:val="00CF2F58"/>
    <w:rsid w:val="00D175A5"/>
    <w:rsid w:val="00D2307E"/>
    <w:rsid w:val="00D75C2D"/>
    <w:rsid w:val="00D81798"/>
    <w:rsid w:val="00DF39A1"/>
    <w:rsid w:val="00EC3125"/>
    <w:rsid w:val="00F04DEE"/>
    <w:rsid w:val="00F21A21"/>
    <w:rsid w:val="00F47E69"/>
    <w:rsid w:val="00FA2EA0"/>
    <w:rsid w:val="01731829"/>
    <w:rsid w:val="041F4255"/>
    <w:rsid w:val="048F61CC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9924C-5CB0-0340-ADEA-7C72985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3">
    <w:name w:val="列出段落3"/>
    <w:basedOn w:val="a"/>
    <w:uiPriority w:val="99"/>
    <w:qFormat/>
    <w:rsid w:val="00D8179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E6010-45BA-4688-970C-59BCA2A0F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374</Words>
  <Characters>2133</Characters>
  <Application>Microsoft Office Word</Application>
  <DocSecurity>0</DocSecurity>
  <Lines>17</Lines>
  <Paragraphs>5</Paragraphs>
  <ScaleCrop>false</ScaleCrop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8</cp:revision>
  <dcterms:created xsi:type="dcterms:W3CDTF">2023-02-16T00:48:00Z</dcterms:created>
  <dcterms:modified xsi:type="dcterms:W3CDTF">2023-04-14T04:22:00Z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9AFF6928987343AFABBAEFF610FDB888</vt:lpwstr>
  </property>
</Properties>
</file>