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16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2、通过上下文意理解新的词语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3、正确认读本课的生字，并会口头组词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2、通过上下文意理解新的词语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1.</w:t>
            </w:r>
            <w:r>
              <w:rPr>
                <w:rFonts w:hint="eastAsia"/>
                <w:lang w:val="en-US" w:eastAsia="zh-CN"/>
              </w:rPr>
              <w:t>说说解决加减两步简单实际问题的步骤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/>
              </w:rPr>
              <w:t>2.</w:t>
            </w:r>
            <w:r>
              <w:rPr>
                <w:rFonts w:hint="eastAsia"/>
                <w:lang w:val="en-US" w:eastAsia="zh-CN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 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“不随地吐痰、不乱丢垃圾”的文明标语卡片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做  听音乐画图画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设计舞蹈：大家来跳圆圈舞。</w:t>
            </w:r>
          </w:p>
        </w:tc>
        <w:tc>
          <w:tcPr>
            <w:tcW w:w="3260" w:type="dxa"/>
            <w:vAlign w:val="top"/>
          </w:tcPr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联系生活，用图形、色彩多角度地表现音乐。</w:t>
            </w:r>
          </w:p>
          <w:p>
            <w:pPr>
              <w:pStyle w:val="10"/>
              <w:spacing w:line="36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联系生活，用图形、色彩多角度地表现音乐。</w:t>
            </w:r>
          </w:p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 xml:space="preserve"> </w:t>
            </w:r>
          </w:p>
          <w:p>
            <w:pPr>
              <w:pStyle w:val="10"/>
              <w:spacing w:line="360" w:lineRule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10"/>
              <w:spacing w:line="360" w:lineRule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1、复习本课知识点，展开想象，仿照2-3小节说出人们还在祖先的摇篮里做些什么？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复习本课知识点，展开想象，仿照2-3小节说出人们还在祖先的摇篮里做些什么？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1、复习本课知识点，学会用动词“摘、采”等动词口头组词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复习有余数的除法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 w:eastAsia="zh-CN"/>
              </w:rPr>
              <w:t>1.</w:t>
            </w:r>
            <w:r>
              <w:rPr>
                <w:rFonts w:hint="eastAsia"/>
                <w:szCs w:val="21"/>
                <w:lang w:val="en-US" w:eastAsia="zh-CN"/>
              </w:rPr>
              <w:t>复习有余数的除法计算方法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/>
              </w:rPr>
              <w:t>2.</w:t>
            </w:r>
            <w:r>
              <w:rPr>
                <w:rFonts w:hint="eastAsia"/>
                <w:szCs w:val="21"/>
                <w:lang w:val="en-US" w:eastAsia="zh-CN"/>
              </w:rPr>
              <w:t>理解余数比除数小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做个小温室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认识温室并了解温室的作用。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能够选择合适的材料和工具，设计并制作小温室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hint="eastAsia" w:eastAsia="宋体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24.</w:t>
            </w:r>
            <w:r>
              <w:rPr>
                <w:rFonts w:hint="eastAsia" w:eastAsia="宋体"/>
              </w:rPr>
              <w:t>当世界年纪还小的时候（第一课时）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2、正确认读本课的生字，并会口头组词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复习时、分、秒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/>
              </w:rPr>
              <w:t>1.</w:t>
            </w:r>
            <w:r>
              <w:rPr>
                <w:rFonts w:hint="eastAsia"/>
                <w:szCs w:val="21"/>
                <w:lang w:val="en-US" w:eastAsia="zh-CN"/>
              </w:rPr>
              <w:t>认读钟表上的时间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  <w:lang w:val="en-US"/>
              </w:rPr>
              <w:t>2.</w:t>
            </w:r>
            <w:r>
              <w:rPr>
                <w:rFonts w:hint="eastAsia"/>
                <w:szCs w:val="21"/>
                <w:lang w:val="en-US" w:eastAsia="zh-CN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  <w:r>
              <w:rPr>
                <w:rFonts w:hint="default"/>
                <w:lang w:val="en-US" w:eastAsia="zh-CN"/>
              </w:rPr>
              <w:t>&amp;</w:t>
            </w:r>
            <w:r>
              <w:rPr>
                <w:rFonts w:hint="eastAsia"/>
                <w:lang w:val="en-US"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你会设计邮票吗（第一课时）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邮票的知识，懂得邮票是实用性与艺术性紧密结合的产物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邮票的知识，懂得邮票是实用性与艺术性紧密结合的产物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.听《请你和我跳个舞》</w:t>
            </w:r>
          </w:p>
        </w:tc>
        <w:tc>
          <w:tcPr>
            <w:tcW w:w="3260" w:type="dxa"/>
            <w:vAlign w:val="top"/>
          </w:tcPr>
          <w:p>
            <w:pPr>
              <w:pStyle w:val="10"/>
              <w:spacing w:line="400" w:lineRule="atLeast"/>
              <w:rPr>
                <w:rStyle w:val="6"/>
                <w:rFonts w:hint="eastAsia" w:ascii="宋体" w:hAnsi="宋体" w:cs="Times New Roman"/>
                <w:color w:val="000000"/>
                <w:szCs w:val="21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结合音乐进行动作创编</w:t>
            </w:r>
            <w:r>
              <w:rPr>
                <w:rStyle w:val="6"/>
                <w:rFonts w:hint="eastAsia" w:ascii="Times New Roman" w:hAnsi="Times New Roman" w:cs="Times New Roman"/>
                <w:szCs w:val="21"/>
                <w:lang w:eastAsia="zh-CN"/>
              </w:rPr>
              <w:t>，</w:t>
            </w: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跟伙伴跳一跳。</w:t>
            </w: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感受乐曲的情绪和韵律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10"/>
              <w:spacing w:line="400" w:lineRule="atLeast"/>
              <w:rPr>
                <w:rStyle w:val="6"/>
                <w:rFonts w:hint="eastAsia" w:ascii="宋体" w:hAnsi="宋体" w:cs="Times New Roman"/>
                <w:color w:val="000000"/>
                <w:szCs w:val="21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结合音乐进行动作创编</w:t>
            </w:r>
            <w:r>
              <w:rPr>
                <w:rStyle w:val="6"/>
                <w:rFonts w:hint="eastAsia" w:ascii="Times New Roman" w:hAnsi="Times New Roman" w:cs="Times New Roman"/>
                <w:szCs w:val="21"/>
                <w:lang w:eastAsia="zh-CN"/>
              </w:rPr>
              <w:t>，</w:t>
            </w: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跟伙伴跳一跳。</w:t>
            </w: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感受乐曲的情绪和韵律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 xml:space="preserve"> 24.</w:t>
            </w:r>
            <w:r>
              <w:rPr>
                <w:rFonts w:hint="eastAsia" w:eastAsia="宋体"/>
              </w:rPr>
              <w:t>当世界年纪还小的时候（第二课时）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1、复习本课知识点，读一读课文中自己喜欢的部分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复习认识方向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/>
              </w:rPr>
              <w:t>1.</w:t>
            </w:r>
            <w:r>
              <w:rPr>
                <w:rFonts w:hint="eastAsia"/>
                <w:szCs w:val="21"/>
                <w:lang w:val="en-US" w:eastAsia="zh-CN"/>
              </w:rPr>
              <w:t>用学过的</w:t>
            </w:r>
            <w:r>
              <w:rPr>
                <w:rFonts w:hint="default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  <w:lang w:val="en-US" w:eastAsia="zh-CN"/>
              </w:rPr>
              <w:t>个方向描述物体之间的方位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你会设计邮票吗（第二课时）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学习邮票的设计方法，培养学生的设计能力和创新意识。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学习邮票的设计方法，培养学生的设计能力和创新意识。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:主题</w:t>
            </w:r>
            <w:r>
              <w:t>跳皮筋游戏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>24.</w:t>
            </w:r>
            <w:r>
              <w:rPr>
                <w:rFonts w:hint="eastAsia" w:eastAsia="宋体"/>
              </w:rPr>
              <w:t>当世界年纪还小的时候（第三课时）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1、复习本课知识点，根据提示展开想象，用自己的话续编故事给家长听。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</w:t>
            </w:r>
            <w: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复习本课知识点，根据提示展开想象，用自己的话续编故事给家长听。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复习认识千以内的数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/>
              </w:rPr>
              <w:t>1.5</w:t>
            </w:r>
            <w:r>
              <w:rPr>
                <w:rFonts w:hint="eastAsia"/>
                <w:szCs w:val="21"/>
                <w:lang w:val="en-US" w:eastAsia="zh-CN"/>
              </w:rPr>
              <w:t>个</w:t>
            </w:r>
            <w:r>
              <w:rPr>
                <w:rFonts w:hint="default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个数，从</w:t>
            </w:r>
            <w:r>
              <w:rPr>
                <w:rFonts w:hint="default"/>
                <w:szCs w:val="21"/>
                <w:lang w:val="en-US" w:eastAsia="zh-CN"/>
              </w:rPr>
              <w:t>965</w:t>
            </w:r>
            <w:r>
              <w:rPr>
                <w:rFonts w:hint="eastAsia"/>
                <w:szCs w:val="21"/>
                <w:lang w:val="en-US" w:eastAsia="zh-CN"/>
              </w:rPr>
              <w:t>数到</w:t>
            </w:r>
            <w:r>
              <w:rPr>
                <w:rFonts w:hint="default"/>
                <w:szCs w:val="21"/>
                <w:lang w:val="en-US" w:eastAsia="zh-CN"/>
              </w:rPr>
              <w:t>1000</w:t>
            </w: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 w:eastAsia="zh-CN"/>
              </w:rPr>
              <w:t>2.10</w:t>
            </w:r>
            <w:r>
              <w:rPr>
                <w:rFonts w:hint="eastAsia"/>
                <w:szCs w:val="21"/>
                <w:lang w:val="en-US" w:eastAsia="zh-CN"/>
              </w:rPr>
              <w:t>个</w:t>
            </w:r>
            <w:r>
              <w:rPr>
                <w:rFonts w:hint="default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  <w:lang w:val="en-US" w:eastAsia="zh-CN"/>
              </w:rPr>
              <w:t>数，从</w:t>
            </w:r>
            <w:r>
              <w:rPr>
                <w:rFonts w:hint="default"/>
                <w:szCs w:val="21"/>
                <w:lang w:val="en-US" w:eastAsia="zh-CN"/>
              </w:rPr>
              <w:t>1180</w:t>
            </w:r>
            <w:r>
              <w:rPr>
                <w:rFonts w:hint="eastAsia"/>
                <w:szCs w:val="21"/>
                <w:lang w:val="en-US" w:eastAsia="zh-CN"/>
              </w:rPr>
              <w:t>数到</w:t>
            </w:r>
            <w:r>
              <w:rPr>
                <w:rFonts w:hint="default"/>
                <w:szCs w:val="21"/>
                <w:lang w:val="en-US" w:eastAsia="zh-CN"/>
              </w:rPr>
              <w:t>1250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  <w:lang w:val="en-US" w:eastAsia="zh-CN"/>
              </w:rPr>
              <w:t>用算盘拨数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1、熟读课文23和24 课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2、就自己觉得课文中神奇的内容和家长进行交流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熟读课文23和24课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:增加</w:t>
            </w:r>
            <w:r>
              <w:t>高度的</w:t>
            </w:r>
            <w:r>
              <w:rPr>
                <w:rFonts w:hint="eastAsia"/>
              </w:rPr>
              <w:t>跳皮筋2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1、熟读课文23和24 课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2、就自己觉得课文中神奇的内容和家长进行交流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熟读课文23和24课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5F77F4F"/>
    <w:rsid w:val="277D0F63"/>
    <w:rsid w:val="28F32667"/>
    <w:rsid w:val="2D7535FE"/>
    <w:rsid w:val="2E1F19E4"/>
    <w:rsid w:val="39724FB5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2023-05-12T05:26:02Z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