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3E7" w:rsidRDefault="00F71D1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663E7" w:rsidRDefault="00F71D1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</w:t>
      </w:r>
      <w:r>
        <w:rPr>
          <w:rFonts w:ascii="宋体" w:eastAsia="宋体" w:hAnsi="宋体" w:cs="宋体" w:hint="eastAsia"/>
          <w:b/>
          <w:sz w:val="28"/>
          <w:u w:val="single"/>
        </w:rPr>
        <w:t>六（</w:t>
      </w:r>
      <w:r>
        <w:rPr>
          <w:rFonts w:ascii="宋体" w:eastAsia="宋体" w:hAnsi="宋体" w:cs="宋体" w:hint="eastAsia"/>
          <w:b/>
          <w:sz w:val="28"/>
          <w:u w:val="single"/>
        </w:rPr>
        <w:t>8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663E7" w:rsidRDefault="005663E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663E7">
        <w:trPr>
          <w:trHeight w:val="473"/>
        </w:trPr>
        <w:tc>
          <w:tcPr>
            <w:tcW w:w="740" w:type="dxa"/>
            <w:vMerge w:val="restart"/>
            <w:vAlign w:val="center"/>
          </w:tcPr>
          <w:p w:rsidR="005663E7" w:rsidRDefault="00F71D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663E7" w:rsidRDefault="00F71D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663E7" w:rsidRDefault="00F71D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663E7" w:rsidRDefault="00F71D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663E7" w:rsidRDefault="00F71D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663E7" w:rsidRDefault="00F71D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663E7" w:rsidRDefault="00F71D1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663E7" w:rsidRDefault="00F71D1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663E7" w:rsidRDefault="00F71D14" w:rsidP="00F71D1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663E7">
        <w:trPr>
          <w:trHeight w:val="409"/>
        </w:trPr>
        <w:tc>
          <w:tcPr>
            <w:tcW w:w="740" w:type="dxa"/>
            <w:vMerge/>
          </w:tcPr>
          <w:p w:rsidR="005663E7" w:rsidRDefault="005663E7">
            <w:pPr>
              <w:jc w:val="left"/>
            </w:pPr>
          </w:p>
        </w:tc>
        <w:tc>
          <w:tcPr>
            <w:tcW w:w="740" w:type="dxa"/>
            <w:vMerge/>
          </w:tcPr>
          <w:p w:rsidR="005663E7" w:rsidRDefault="005663E7">
            <w:pPr>
              <w:jc w:val="left"/>
            </w:pPr>
          </w:p>
        </w:tc>
        <w:tc>
          <w:tcPr>
            <w:tcW w:w="1038" w:type="dxa"/>
            <w:vMerge/>
          </w:tcPr>
          <w:p w:rsidR="005663E7" w:rsidRDefault="005663E7">
            <w:pPr>
              <w:jc w:val="left"/>
            </w:pPr>
          </w:p>
        </w:tc>
        <w:tc>
          <w:tcPr>
            <w:tcW w:w="1843" w:type="dxa"/>
            <w:vMerge/>
          </w:tcPr>
          <w:p w:rsidR="005663E7" w:rsidRDefault="005663E7">
            <w:pPr>
              <w:jc w:val="left"/>
            </w:pPr>
          </w:p>
        </w:tc>
        <w:tc>
          <w:tcPr>
            <w:tcW w:w="326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663E7" w:rsidRDefault="005663E7">
            <w:pPr>
              <w:jc w:val="left"/>
            </w:pPr>
          </w:p>
        </w:tc>
        <w:tc>
          <w:tcPr>
            <w:tcW w:w="1276" w:type="dxa"/>
            <w:vMerge/>
          </w:tcPr>
          <w:p w:rsidR="005663E7" w:rsidRDefault="005663E7">
            <w:pPr>
              <w:jc w:val="left"/>
            </w:pP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 w:val="restart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扇形统计图</w:t>
            </w:r>
          </w:p>
        </w:tc>
        <w:tc>
          <w:tcPr>
            <w:tcW w:w="3260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2-3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页。</w:t>
            </w:r>
          </w:p>
        </w:tc>
        <w:tc>
          <w:tcPr>
            <w:tcW w:w="2835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2-3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页。</w:t>
            </w:r>
          </w:p>
        </w:tc>
        <w:tc>
          <w:tcPr>
            <w:tcW w:w="1701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巩固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&amp;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拓展</w:t>
            </w:r>
          </w:p>
          <w:p w:rsidR="005663E7" w:rsidRPr="00F71D14" w:rsidRDefault="005663E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15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5663E7" w:rsidRDefault="00F71D14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《北京的春节》（第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．抄写词语。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《练习与测试》第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课（一、三）。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</w:t>
            </w:r>
            <w:r>
              <w:rPr>
                <w:rFonts w:ascii="仿宋" w:eastAsia="仿宋" w:hAnsi="仿宋" w:cs="仿宋" w:hint="eastAsia"/>
                <w:szCs w:val="21"/>
              </w:rPr>
              <w:t>阅读《新雅语文》第</w:t>
            </w:r>
            <w:r>
              <w:rPr>
                <w:rFonts w:ascii="仿宋" w:eastAsia="仿宋" w:hAnsi="仿宋" w:cs="仿宋" w:hint="eastAsia"/>
                <w:szCs w:val="21"/>
              </w:rPr>
              <w:t>16</w:t>
            </w:r>
            <w:r>
              <w:rPr>
                <w:rFonts w:ascii="仿宋" w:eastAsia="仿宋" w:hAnsi="仿宋" w:cs="仿宋" w:hint="eastAsia"/>
                <w:szCs w:val="21"/>
              </w:rPr>
              <w:t>页《春风》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．抄写词语。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《练习与测试》第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课（一、三）。</w:t>
            </w:r>
          </w:p>
          <w:p w:rsidR="005663E7" w:rsidRDefault="005663E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学会尊重（第一课时）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讨论：我们身边每个人都应得到尊重。</w:t>
            </w:r>
          </w:p>
          <w:p w:rsidR="005663E7" w:rsidRPr="00F71D14" w:rsidRDefault="005663E7" w:rsidP="00F71D14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讨论：我们身边每个人都应得到尊重。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口头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10</w:t>
            </w:r>
            <w:r w:rsidRPr="00F71D14">
              <w:rPr>
                <w:rFonts w:ascii="仿宋" w:eastAsia="仿宋" w:hAnsi="仿宋" w:cs="仿宋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我</w:t>
            </w:r>
            <w:r w:rsidRPr="00F71D14">
              <w:rPr>
                <w:rFonts w:ascii="仿宋" w:eastAsia="仿宋" w:hAnsi="仿宋" w:cs="仿宋"/>
                <w:szCs w:val="21"/>
              </w:rPr>
              <w:t>的王国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制订活动计划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制订活动计划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8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开学</w:t>
            </w:r>
            <w:r w:rsidRPr="00F71D14">
              <w:rPr>
                <w:rFonts w:ascii="仿宋" w:eastAsia="仿宋" w:hAnsi="仿宋" w:cs="仿宋"/>
                <w:szCs w:val="21"/>
              </w:rPr>
              <w:t>常规要求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:rsidR="005663E7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三百六十行（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663E7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收集你熟悉行业的从业人员外貌特征，动作和表情。</w:t>
            </w:r>
          </w:p>
        </w:tc>
        <w:tc>
          <w:tcPr>
            <w:tcW w:w="2835" w:type="dxa"/>
            <w:vAlign w:val="center"/>
          </w:tcPr>
          <w:p w:rsidR="005663E7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收集你熟悉行业的从业人员外貌特征，动作和表情。</w:t>
            </w:r>
          </w:p>
        </w:tc>
        <w:tc>
          <w:tcPr>
            <w:tcW w:w="1701" w:type="dxa"/>
            <w:vAlign w:val="center"/>
          </w:tcPr>
          <w:p w:rsidR="005663E7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 w:rsidR="005663E7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 w:val="restart"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选择统计图</w:t>
            </w:r>
          </w:p>
        </w:tc>
        <w:tc>
          <w:tcPr>
            <w:tcW w:w="3260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4-5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页。</w:t>
            </w:r>
          </w:p>
          <w:p w:rsidR="005663E7" w:rsidRPr="00F71D14" w:rsidRDefault="005663E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4-5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</w:t>
            </w:r>
          </w:p>
        </w:tc>
        <w:tc>
          <w:tcPr>
            <w:tcW w:w="1701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巩固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&amp;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拓展</w:t>
            </w:r>
          </w:p>
          <w:p w:rsidR="005663E7" w:rsidRPr="00F71D14" w:rsidRDefault="005663E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15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5663E7" w:rsidRDefault="00F71D14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《北京的春节》（第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默写词语。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2. .</w:t>
            </w:r>
            <w:r>
              <w:rPr>
                <w:rFonts w:ascii="仿宋" w:eastAsia="仿宋" w:hAnsi="仿宋" w:cs="仿宋" w:hint="eastAsia"/>
                <w:szCs w:val="21"/>
              </w:rPr>
              <w:t>《练习与测试》第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课（二、四、五）。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3. </w:t>
            </w:r>
            <w:r>
              <w:rPr>
                <w:rFonts w:ascii="仿宋" w:eastAsia="仿宋" w:hAnsi="仿宋" w:cs="仿宋" w:hint="eastAsia"/>
                <w:szCs w:val="21"/>
              </w:rPr>
              <w:t>朗读阅读链接《除夕》，找出与老舍笔下的春节有什么不同。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默写词语。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2. .</w:t>
            </w:r>
            <w:r>
              <w:rPr>
                <w:rFonts w:ascii="仿宋" w:eastAsia="仿宋" w:hAnsi="仿宋" w:cs="仿宋" w:hint="eastAsia"/>
                <w:szCs w:val="21"/>
              </w:rPr>
              <w:t>《练习与测试》第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课（二、四、五）。</w:t>
            </w:r>
          </w:p>
          <w:p w:rsidR="005663E7" w:rsidRDefault="005663E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三百六十行</w:t>
            </w:r>
            <w:r w:rsidRPr="00F71D14">
              <w:rPr>
                <w:rFonts w:ascii="仿宋" w:eastAsia="仿宋" w:hAnsi="仿宋" w:cs="仿宋"/>
                <w:szCs w:val="21"/>
              </w:rPr>
              <w:t>（</w:t>
            </w:r>
            <w:r w:rsidRPr="00F71D14">
              <w:rPr>
                <w:rFonts w:ascii="仿宋" w:eastAsia="仿宋" w:hAnsi="仿宋" w:cs="仿宋"/>
                <w:szCs w:val="21"/>
              </w:rPr>
              <w:t>1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用</w:t>
            </w:r>
            <w:r w:rsidRPr="00F71D14">
              <w:rPr>
                <w:rFonts w:ascii="仿宋" w:eastAsia="仿宋" w:hAnsi="仿宋" w:cs="仿宋"/>
                <w:szCs w:val="21"/>
              </w:rPr>
              <w:t>速写的方式表现职业人员的外貌特征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用</w:t>
            </w:r>
            <w:r w:rsidRPr="00F71D14">
              <w:rPr>
                <w:rFonts w:ascii="仿宋" w:eastAsia="仿宋" w:hAnsi="仿宋" w:cs="仿宋"/>
                <w:szCs w:val="21"/>
              </w:rPr>
              <w:t>速写的方式表现职业人员的外貌特征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10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体育课</w:t>
            </w:r>
            <w:r w:rsidRPr="00F71D14">
              <w:rPr>
                <w:rFonts w:ascii="仿宋" w:eastAsia="仿宋" w:hAnsi="仿宋" w:cs="仿宋"/>
                <w:szCs w:val="21"/>
              </w:rPr>
              <w:t>的常规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观看北京冬</w:t>
            </w:r>
            <w:r w:rsidRPr="00F71D14">
              <w:rPr>
                <w:rFonts w:ascii="仿宋" w:eastAsia="仿宋" w:hAnsi="仿宋" w:cs="仿宋"/>
                <w:szCs w:val="21"/>
              </w:rPr>
              <w:t>奥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会</w:t>
            </w:r>
            <w:r w:rsidRPr="00F71D14">
              <w:rPr>
                <w:rFonts w:ascii="仿宋" w:eastAsia="仿宋" w:hAnsi="仿宋" w:cs="仿宋"/>
                <w:szCs w:val="21"/>
              </w:rPr>
              <w:t>比赛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</w:t>
            </w:r>
            <w:r w:rsidRPr="00F71D14">
              <w:rPr>
                <w:rFonts w:ascii="仿宋" w:eastAsia="仿宋" w:hAnsi="仿宋" w:cs="仿宋"/>
                <w:szCs w:val="21"/>
              </w:rPr>
              <w:t>0</w:t>
            </w:r>
            <w:r w:rsidRPr="00F71D14">
              <w:rPr>
                <w:rFonts w:ascii="仿宋" w:eastAsia="仿宋" w:hAnsi="仿宋" w:cs="仿宋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U1  Story time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听读背</w:t>
            </w:r>
            <w:r w:rsidRPr="00F71D14">
              <w:rPr>
                <w:rFonts w:ascii="仿宋" w:eastAsia="仿宋" w:hAnsi="仿宋" w:cs="仿宋"/>
                <w:szCs w:val="21"/>
              </w:rPr>
              <w:t>U1  Story time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2.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完成《课课练》</w:t>
            </w:r>
            <w:r w:rsidRPr="00F71D14">
              <w:rPr>
                <w:rFonts w:ascii="仿宋" w:eastAsia="仿宋" w:hAnsi="仿宋" w:cs="仿宋"/>
                <w:szCs w:val="21"/>
              </w:rPr>
              <w:t>Period 1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</w:t>
            </w:r>
            <w:r w:rsidRPr="00F71D14">
              <w:rPr>
                <w:rFonts w:ascii="仿宋" w:eastAsia="仿宋" w:hAnsi="仿宋" w:cs="仿宋"/>
                <w:szCs w:val="21"/>
              </w:rPr>
              <w:t>CDEF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听读背</w:t>
            </w:r>
            <w:r w:rsidRPr="00F71D14">
              <w:rPr>
                <w:rFonts w:ascii="仿宋" w:eastAsia="仿宋" w:hAnsi="仿宋" w:cs="仿宋"/>
                <w:szCs w:val="21"/>
              </w:rPr>
              <w:t>U1  Story time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2.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完成《课课练》</w:t>
            </w:r>
            <w:r w:rsidRPr="00F71D14">
              <w:rPr>
                <w:rFonts w:ascii="仿宋" w:eastAsia="仿宋" w:hAnsi="仿宋" w:cs="仿宋"/>
                <w:szCs w:val="21"/>
              </w:rPr>
              <w:t>Period 1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</w:t>
            </w:r>
            <w:r w:rsidRPr="00F71D14">
              <w:rPr>
                <w:rFonts w:ascii="仿宋" w:eastAsia="仿宋" w:hAnsi="仿宋" w:cs="仿宋"/>
                <w:szCs w:val="21"/>
              </w:rPr>
              <w:t>CDE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5663E7" w:rsidRPr="00F71D14" w:rsidRDefault="005663E7" w:rsidP="00F71D14">
            <w:pPr>
              <w:rPr>
                <w:rFonts w:ascii="仿宋" w:eastAsia="仿宋" w:hAnsi="仿宋" w:cs="仿宋"/>
                <w:szCs w:val="21"/>
              </w:rPr>
            </w:pP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20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3D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打印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收集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3D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打印笔</w:t>
            </w:r>
            <w:r w:rsidRPr="00F71D14">
              <w:rPr>
                <w:rFonts w:ascii="仿宋" w:eastAsia="仿宋" w:hAnsi="仿宋" w:cs="仿宋"/>
                <w:szCs w:val="21"/>
              </w:rPr>
              <w:t>制作手机支架需要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</w:t>
            </w:r>
            <w:r w:rsidRPr="00F71D14">
              <w:rPr>
                <w:rFonts w:ascii="仿宋" w:eastAsia="仿宋" w:hAnsi="仿宋" w:cs="仿宋"/>
                <w:szCs w:val="21"/>
              </w:rPr>
              <w:t>工具和材料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收集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3D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打印笔</w:t>
            </w:r>
            <w:r w:rsidRPr="00F71D14">
              <w:rPr>
                <w:rFonts w:ascii="仿宋" w:eastAsia="仿宋" w:hAnsi="仿宋" w:cs="仿宋"/>
                <w:szCs w:val="21"/>
              </w:rPr>
              <w:t>制作手机支架需要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</w:t>
            </w:r>
            <w:r w:rsidRPr="00F71D14">
              <w:rPr>
                <w:rFonts w:ascii="仿宋" w:eastAsia="仿宋" w:hAnsi="仿宋" w:cs="仿宋"/>
                <w:szCs w:val="21"/>
              </w:rPr>
              <w:t>工具和材料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 w:val="restart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扇形统计图和选择统计图练习</w:t>
            </w:r>
          </w:p>
        </w:tc>
        <w:tc>
          <w:tcPr>
            <w:tcW w:w="3260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6-7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页。</w:t>
            </w:r>
          </w:p>
        </w:tc>
        <w:tc>
          <w:tcPr>
            <w:tcW w:w="2835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6-7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1-3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题。</w:t>
            </w:r>
          </w:p>
        </w:tc>
        <w:tc>
          <w:tcPr>
            <w:tcW w:w="1701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巩固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&amp;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拓展</w:t>
            </w:r>
          </w:p>
        </w:tc>
        <w:tc>
          <w:tcPr>
            <w:tcW w:w="1276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15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5663E7" w:rsidRDefault="00F71D14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《腊八粥》（第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r>
              <w:rPr>
                <w:rFonts w:ascii="仿宋" w:eastAsia="仿宋" w:hAnsi="仿宋" w:cs="仿宋" w:hint="eastAsia"/>
                <w:szCs w:val="21"/>
              </w:rPr>
              <w:t>《练习与测试》第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课（一、二、三）。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思考：课文主要写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了等粥和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喝粥两部分内容，说说哪部分写得详细，哪部分写得简略，想想这样写的好处。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r>
              <w:rPr>
                <w:rFonts w:ascii="仿宋" w:eastAsia="仿宋" w:hAnsi="仿宋" w:cs="仿宋" w:hint="eastAsia"/>
                <w:szCs w:val="21"/>
              </w:rPr>
              <w:t>《练习与测试》第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课（一、二、三）。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思考：课文主要写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了等粥和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喝粥两部分内容，说说哪部分写得详细，哪部分写得简略。</w:t>
            </w:r>
          </w:p>
        </w:tc>
        <w:tc>
          <w:tcPr>
            <w:tcW w:w="1701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U1 Story time/ Grammar time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1.</w:t>
            </w:r>
            <w:proofErr w:type="gramStart"/>
            <w:r w:rsidRPr="00F71D14"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 w:rsidRPr="00F71D14">
              <w:rPr>
                <w:rFonts w:ascii="仿宋" w:eastAsia="仿宋" w:hAnsi="仿宋" w:cs="仿宋"/>
                <w:szCs w:val="21"/>
              </w:rPr>
              <w:t>U1  Story time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2.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完成《课课练》</w:t>
            </w:r>
            <w:r w:rsidRPr="00F71D14">
              <w:rPr>
                <w:rFonts w:ascii="仿宋" w:eastAsia="仿宋" w:hAnsi="仿宋" w:cs="仿宋"/>
                <w:szCs w:val="21"/>
              </w:rPr>
              <w:t>Period2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</w:t>
            </w:r>
            <w:r w:rsidRPr="00F71D14">
              <w:rPr>
                <w:rFonts w:ascii="仿宋" w:eastAsia="仿宋" w:hAnsi="仿宋" w:cs="仿宋"/>
                <w:szCs w:val="21"/>
              </w:rPr>
              <w:t>CDEF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1.</w:t>
            </w:r>
            <w:proofErr w:type="gramStart"/>
            <w:r w:rsidRPr="00F71D14"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 w:rsidRPr="00F71D14">
              <w:rPr>
                <w:rFonts w:ascii="仿宋" w:eastAsia="仿宋" w:hAnsi="仿宋" w:cs="仿宋"/>
                <w:szCs w:val="21"/>
              </w:rPr>
              <w:t>U1  Story time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2.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完成《课课练》</w:t>
            </w:r>
            <w:r w:rsidRPr="00F71D14">
              <w:rPr>
                <w:rFonts w:ascii="仿宋" w:eastAsia="仿宋" w:hAnsi="仿宋" w:cs="仿宋"/>
                <w:szCs w:val="21"/>
              </w:rPr>
              <w:t>Period2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</w:t>
            </w:r>
            <w:r w:rsidRPr="00F71D14">
              <w:rPr>
                <w:rFonts w:ascii="仿宋" w:eastAsia="仿宋" w:hAnsi="仿宋" w:cs="仿宋"/>
                <w:szCs w:val="21"/>
              </w:rPr>
              <w:t>CDE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5663E7" w:rsidRPr="00F71D14" w:rsidRDefault="005663E7" w:rsidP="00F71D14">
            <w:pPr>
              <w:rPr>
                <w:rFonts w:ascii="仿宋" w:eastAsia="仿宋" w:hAnsi="仿宋" w:cs="仿宋"/>
                <w:szCs w:val="21"/>
              </w:rPr>
            </w:pP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20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63E7">
        <w:trPr>
          <w:trHeight w:val="456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主题诵读：时光印迹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走进文字，与大自然互诉心声、交流感受，体会作者是怎样展开联想和想象的。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走进文字，与大自然互诉心声、交流感受，体会作者是怎样展开联想和想象的。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 w:rsidRPr="00F71D14">
              <w:rPr>
                <w:rFonts w:ascii="仿宋" w:eastAsia="仿宋" w:hAnsi="仿宋" w:cs="仿宋"/>
                <w:szCs w:val="21"/>
              </w:rPr>
              <w:t xml:space="preserve">  </w:t>
            </w:r>
            <w:r w:rsidRPr="00F71D14">
              <w:rPr>
                <w:rFonts w:ascii="仿宋" w:eastAsia="仿宋" w:hAnsi="仿宋" w:cs="仿宋"/>
                <w:szCs w:val="21"/>
              </w:rPr>
              <w:t>口头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10</w:t>
            </w:r>
            <w:r w:rsidRPr="00F71D14">
              <w:rPr>
                <w:rFonts w:ascii="仿宋" w:eastAsia="仿宋" w:hAnsi="仿宋" w:cs="仿宋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什么是</w:t>
            </w:r>
            <w:r w:rsidRPr="00F71D14">
              <w:rPr>
                <w:rFonts w:ascii="仿宋" w:eastAsia="仿宋" w:hAnsi="仿宋" w:cs="仿宋"/>
                <w:szCs w:val="21"/>
              </w:rPr>
              <w:t>能量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观察</w:t>
            </w:r>
            <w:r w:rsidRPr="00F71D14">
              <w:rPr>
                <w:rFonts w:ascii="仿宋" w:eastAsia="仿宋" w:hAnsi="仿宋" w:cs="仿宋"/>
                <w:szCs w:val="21"/>
              </w:rPr>
              <w:t>身边事物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具有</w:t>
            </w:r>
            <w:r w:rsidRPr="00F71D14">
              <w:rPr>
                <w:rFonts w:ascii="仿宋" w:eastAsia="仿宋" w:hAnsi="仿宋" w:cs="仿宋"/>
                <w:szCs w:val="21"/>
              </w:rPr>
              <w:t>的动能分别表现在哪里？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观察身边事物具有的动能分别表现在哪里？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观察</w:t>
            </w:r>
          </w:p>
        </w:tc>
        <w:tc>
          <w:tcPr>
            <w:tcW w:w="1276" w:type="dxa"/>
          </w:tcPr>
          <w:p w:rsidR="005663E7" w:rsidRPr="00F71D14" w:rsidRDefault="005663E7" w:rsidP="00F71D14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唱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: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《翘起我的小木鼓》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听：《滚核桃》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动：我的编创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用欢快、热烈的情绪流畅地演唱歌曲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尝试利用身边物品进行鼓乐演奏，如：桌子、锅碗瓢盆等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5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 w:val="restart"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5663E7">
            <w:pPr>
              <w:jc w:val="center"/>
              <w:rPr>
                <w:sz w:val="24"/>
              </w:rPr>
            </w:pPr>
          </w:p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圆柱和圆锥的认识</w:t>
            </w:r>
          </w:p>
        </w:tc>
        <w:tc>
          <w:tcPr>
            <w:tcW w:w="3260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9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页。</w:t>
            </w:r>
          </w:p>
        </w:tc>
        <w:tc>
          <w:tcPr>
            <w:tcW w:w="2835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9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1-2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题。</w:t>
            </w:r>
          </w:p>
        </w:tc>
        <w:tc>
          <w:tcPr>
            <w:tcW w:w="1701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巩固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&amp;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拓展</w:t>
            </w:r>
          </w:p>
        </w:tc>
        <w:tc>
          <w:tcPr>
            <w:tcW w:w="1276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10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5663E7" w:rsidRDefault="00F71D14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《腊八粥》（第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小练笔：读读课文第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自然段，照样子写一种你喜爱的食物。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找出课文中细腻描写腊八粥的句子，与同学交流感受。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ind w:firstLineChars="150" w:firstLine="315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小练笔：读读课文第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自然段，照样子写一种你喜爱的食物。</w:t>
            </w:r>
          </w:p>
          <w:p w:rsidR="005663E7" w:rsidRDefault="005663E7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U1  Fun time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&amp;Sound time</w:t>
            </w:r>
            <w:r w:rsidRPr="00F71D14">
              <w:rPr>
                <w:rFonts w:ascii="仿宋" w:eastAsia="仿宋" w:hAnsi="仿宋" w:cs="仿宋" w:hint="eastAsia"/>
                <w:szCs w:val="21"/>
              </w:rPr>
              <w:tab/>
            </w:r>
          </w:p>
        </w:tc>
        <w:tc>
          <w:tcPr>
            <w:tcW w:w="3260" w:type="dxa"/>
            <w:vAlign w:val="center"/>
          </w:tcPr>
          <w:p w:rsidR="005663E7" w:rsidRPr="00F71D14" w:rsidRDefault="00F71D14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proofErr w:type="gramStart"/>
            <w:r w:rsidRPr="00F71D14"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 w:rsidRPr="00F71D14">
              <w:rPr>
                <w:rFonts w:ascii="仿宋" w:eastAsia="仿宋" w:hAnsi="仿宋" w:cs="仿宋" w:hint="eastAsia"/>
                <w:szCs w:val="21"/>
              </w:rPr>
              <w:t>Story time/ Sound  time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的相关内容；</w:t>
            </w:r>
          </w:p>
          <w:p w:rsidR="005663E7" w:rsidRPr="00F71D14" w:rsidRDefault="00F71D14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背、默写相关词组。</w:t>
            </w:r>
          </w:p>
        </w:tc>
        <w:tc>
          <w:tcPr>
            <w:tcW w:w="2835" w:type="dxa"/>
            <w:vAlign w:val="center"/>
          </w:tcPr>
          <w:p w:rsidR="005663E7" w:rsidRPr="00F71D14" w:rsidRDefault="00F71D14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proofErr w:type="gramStart"/>
            <w:r w:rsidRPr="00F71D14"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 w:rsidRPr="00F71D14">
              <w:rPr>
                <w:rFonts w:ascii="仿宋" w:eastAsia="仿宋" w:hAnsi="仿宋" w:cs="仿宋" w:hint="eastAsia"/>
                <w:szCs w:val="21"/>
              </w:rPr>
              <w:t>Story time/ Sound  time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的相关内容；</w:t>
            </w:r>
          </w:p>
          <w:p w:rsidR="005663E7" w:rsidRPr="00F71D14" w:rsidRDefault="00F71D14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背、默写相关四会词组。</w:t>
            </w:r>
          </w:p>
        </w:tc>
        <w:tc>
          <w:tcPr>
            <w:tcW w:w="1701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5663E7" w:rsidRPr="00F71D14" w:rsidRDefault="005663E7">
            <w:pPr>
              <w:rPr>
                <w:rFonts w:ascii="仿宋" w:eastAsia="仿宋" w:hAnsi="仿宋" w:cs="仿宋"/>
                <w:szCs w:val="21"/>
              </w:rPr>
            </w:pPr>
          </w:p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20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心理辅导</w:t>
            </w:r>
          </w:p>
        </w:tc>
        <w:tc>
          <w:tcPr>
            <w:tcW w:w="3260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76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书法：平正安稳</w:t>
            </w:r>
          </w:p>
        </w:tc>
        <w:tc>
          <w:tcPr>
            <w:tcW w:w="3260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、读一读“中、至、开、京、直、登”的结构特点与书写要领。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临写“中、至、开”等字。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读一读“中、至、开、京、直、登”的结构特点与书写要领。</w:t>
            </w:r>
          </w:p>
        </w:tc>
        <w:tc>
          <w:tcPr>
            <w:tcW w:w="1701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5663E7" w:rsidRDefault="005663E7">
            <w:pPr>
              <w:jc w:val="center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 w:rsidRPr="00F71D14">
              <w:rPr>
                <w:rFonts w:ascii="仿宋" w:eastAsia="仿宋" w:hAnsi="仿宋" w:cs="仿宋" w:hint="eastAsia"/>
                <w:szCs w:val="21"/>
              </w:rPr>
              <w:t>“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8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”</w:t>
            </w:r>
            <w:r w:rsidRPr="00F71D14">
              <w:rPr>
                <w:rFonts w:ascii="仿宋" w:eastAsia="仿宋" w:hAnsi="仿宋" w:cs="仿宋"/>
                <w:szCs w:val="21"/>
              </w:rPr>
              <w:t>字跑</w:t>
            </w:r>
            <w:proofErr w:type="gramEnd"/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 w:rsidRPr="00F71D14">
              <w:rPr>
                <w:rFonts w:ascii="仿宋" w:eastAsia="仿宋" w:hAnsi="仿宋" w:cs="仿宋" w:hint="eastAsia"/>
                <w:szCs w:val="21"/>
              </w:rPr>
              <w:t>“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8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”</w:t>
            </w:r>
            <w:r w:rsidRPr="00F71D14">
              <w:rPr>
                <w:rFonts w:ascii="仿宋" w:eastAsia="仿宋" w:hAnsi="仿宋" w:cs="仿宋"/>
                <w:szCs w:val="21"/>
              </w:rPr>
              <w:t>字跑</w:t>
            </w:r>
            <w:proofErr w:type="gramEnd"/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</w:t>
            </w:r>
            <w:r w:rsidRPr="00F71D14">
              <w:rPr>
                <w:rFonts w:ascii="仿宋" w:eastAsia="仿宋" w:hAnsi="仿宋" w:cs="仿宋"/>
                <w:szCs w:val="21"/>
              </w:rPr>
              <w:t>min</w:t>
            </w:r>
            <w:r w:rsidRPr="00F71D14">
              <w:rPr>
                <w:rFonts w:ascii="仿宋" w:eastAsia="仿宋" w:hAnsi="仿宋" w:cs="仿宋"/>
                <w:szCs w:val="21"/>
              </w:rPr>
              <w:t>跳绳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X3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5</w:t>
            </w:r>
            <w:r w:rsidRPr="00F71D14">
              <w:rPr>
                <w:rFonts w:ascii="仿宋" w:eastAsia="仿宋" w:hAnsi="仿宋" w:cs="仿宋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 w:val="restart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圆柱的表面积</w:t>
            </w:r>
          </w:p>
        </w:tc>
        <w:tc>
          <w:tcPr>
            <w:tcW w:w="3260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10-11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页。</w:t>
            </w:r>
          </w:p>
        </w:tc>
        <w:tc>
          <w:tcPr>
            <w:tcW w:w="2835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完成《练习与测试》第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10-11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页第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1-3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题。</w:t>
            </w:r>
          </w:p>
        </w:tc>
        <w:tc>
          <w:tcPr>
            <w:tcW w:w="1701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巩固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&amp;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拓展</w:t>
            </w:r>
          </w:p>
        </w:tc>
        <w:tc>
          <w:tcPr>
            <w:tcW w:w="1276" w:type="dxa"/>
            <w:vAlign w:val="center"/>
          </w:tcPr>
          <w:p w:rsidR="005663E7" w:rsidRPr="00F71D14" w:rsidRDefault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15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5663E7" w:rsidRDefault="00F71D14">
            <w:pPr>
              <w:jc w:val="center"/>
            </w:pPr>
            <w:r>
              <w:t>35</w:t>
            </w:r>
            <w:r>
              <w:rPr>
                <w:rFonts w:hint="eastAsia"/>
                <w:lang w:eastAsia="zh-Hans"/>
              </w:rPr>
              <w:t>分钟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3.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《</w:t>
            </w:r>
            <w:r w:rsidRPr="00F71D14">
              <w:rPr>
                <w:rFonts w:ascii="仿宋" w:eastAsia="仿宋" w:hAnsi="仿宋" w:cs="仿宋"/>
                <w:szCs w:val="21"/>
              </w:rPr>
              <w:t>古诗三首》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（第</w:t>
            </w:r>
            <w:r w:rsidRPr="00F71D14">
              <w:rPr>
                <w:rFonts w:ascii="仿宋" w:eastAsia="仿宋" w:hAnsi="仿宋" w:cs="仿宋"/>
                <w:szCs w:val="21"/>
              </w:rPr>
              <w:t>1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．</w:t>
            </w:r>
            <w:r w:rsidRPr="00F71D14">
              <w:rPr>
                <w:rFonts w:ascii="仿宋" w:eastAsia="仿宋" w:hAnsi="仿宋" w:cs="仿宋"/>
                <w:szCs w:val="21"/>
              </w:rPr>
              <w:t>背诵《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寒食</w:t>
            </w:r>
            <w:r w:rsidRPr="00F71D14">
              <w:rPr>
                <w:rFonts w:ascii="仿宋" w:eastAsia="仿宋" w:hAnsi="仿宋" w:cs="仿宋"/>
                <w:szCs w:val="21"/>
              </w:rPr>
              <w:t>》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和</w:t>
            </w:r>
            <w:r w:rsidRPr="00F71D14">
              <w:rPr>
                <w:rFonts w:ascii="仿宋" w:eastAsia="仿宋" w:hAnsi="仿宋" w:cs="仿宋"/>
                <w:szCs w:val="21"/>
              </w:rPr>
              <w:t>《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十五夜</w:t>
            </w:r>
            <w:r w:rsidRPr="00F71D14">
              <w:rPr>
                <w:rFonts w:ascii="仿宋" w:eastAsia="仿宋" w:hAnsi="仿宋" w:cs="仿宋"/>
                <w:szCs w:val="21"/>
              </w:rPr>
              <w:t>望月》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，查找</w:t>
            </w:r>
            <w:r w:rsidRPr="00F71D14">
              <w:rPr>
                <w:rFonts w:ascii="仿宋" w:eastAsia="仿宋" w:hAnsi="仿宋" w:cs="仿宋"/>
                <w:szCs w:val="21"/>
              </w:rPr>
              <w:t>这两首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诗</w:t>
            </w:r>
            <w:r w:rsidRPr="00F71D14">
              <w:rPr>
                <w:rFonts w:ascii="仿宋" w:eastAsia="仿宋" w:hAnsi="仿宋" w:cs="仿宋"/>
                <w:szCs w:val="21"/>
              </w:rPr>
              <w:t>中涉及的节日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习俗</w:t>
            </w:r>
            <w:r w:rsidRPr="00F71D14">
              <w:rPr>
                <w:rFonts w:ascii="仿宋" w:eastAsia="仿宋" w:hAnsi="仿宋" w:cs="仿宋"/>
                <w:szCs w:val="21"/>
              </w:rPr>
              <w:t>或传说。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lastRenderedPageBreak/>
              <w:t>2.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3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课（一、</w:t>
            </w:r>
            <w:r w:rsidRPr="00F71D14">
              <w:rPr>
                <w:rFonts w:ascii="仿宋" w:eastAsia="仿宋" w:hAnsi="仿宋" w:cs="仿宋"/>
                <w:szCs w:val="21"/>
              </w:rPr>
              <w:t>三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）。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lastRenderedPageBreak/>
              <w:t>1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．</w:t>
            </w:r>
            <w:r w:rsidRPr="00F71D14">
              <w:rPr>
                <w:rFonts w:ascii="仿宋" w:eastAsia="仿宋" w:hAnsi="仿宋" w:cs="仿宋"/>
                <w:szCs w:val="21"/>
              </w:rPr>
              <w:t>背诵《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寒食</w:t>
            </w:r>
            <w:r w:rsidRPr="00F71D14">
              <w:rPr>
                <w:rFonts w:ascii="仿宋" w:eastAsia="仿宋" w:hAnsi="仿宋" w:cs="仿宋"/>
                <w:szCs w:val="21"/>
              </w:rPr>
              <w:t>》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和</w:t>
            </w:r>
            <w:r w:rsidRPr="00F71D14">
              <w:rPr>
                <w:rFonts w:ascii="仿宋" w:eastAsia="仿宋" w:hAnsi="仿宋" w:cs="仿宋"/>
                <w:szCs w:val="21"/>
              </w:rPr>
              <w:t>《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十五夜</w:t>
            </w:r>
            <w:r w:rsidRPr="00F71D14">
              <w:rPr>
                <w:rFonts w:ascii="仿宋" w:eastAsia="仿宋" w:hAnsi="仿宋" w:cs="仿宋"/>
                <w:szCs w:val="21"/>
              </w:rPr>
              <w:t>望月》</w:t>
            </w:r>
            <w:r w:rsidRPr="00F71D14"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 w:rsidRPr="00F71D14">
              <w:rPr>
                <w:rFonts w:ascii="仿宋" w:eastAsia="仿宋" w:hAnsi="仿宋" w:cs="仿宋"/>
                <w:szCs w:val="21"/>
              </w:rPr>
              <w:t>。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2.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《练习与测试》第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3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课（一、</w:t>
            </w:r>
            <w:r w:rsidRPr="00F71D14">
              <w:rPr>
                <w:rFonts w:ascii="仿宋" w:eastAsia="仿宋" w:hAnsi="仿宋" w:cs="仿宋"/>
                <w:szCs w:val="21"/>
              </w:rPr>
              <w:lastRenderedPageBreak/>
              <w:t>三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）。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lastRenderedPageBreak/>
              <w:t>书面</w:t>
            </w: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30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U1  Fun time</w:t>
            </w:r>
          </w:p>
          <w:p w:rsidR="005663E7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&amp;Sound time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pStyle w:val="1"/>
              <w:numPr>
                <w:ilvl w:val="0"/>
                <w:numId w:val="3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proofErr w:type="gramStart"/>
            <w:r w:rsidRPr="00F71D14"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 w:rsidRPr="00F71D14">
              <w:rPr>
                <w:rFonts w:ascii="仿宋" w:eastAsia="仿宋" w:hAnsi="仿宋" w:cs="仿宋"/>
                <w:szCs w:val="21"/>
              </w:rPr>
              <w:t>Story time/ Sound  time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的相关内容；</w:t>
            </w:r>
          </w:p>
          <w:p w:rsidR="005663E7" w:rsidRPr="00F71D14" w:rsidRDefault="00F71D14" w:rsidP="00F71D14">
            <w:pPr>
              <w:pStyle w:val="1"/>
              <w:numPr>
                <w:ilvl w:val="0"/>
                <w:numId w:val="3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背、默写相关词组。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pStyle w:val="1"/>
              <w:numPr>
                <w:ilvl w:val="0"/>
                <w:numId w:val="4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proofErr w:type="gramStart"/>
            <w:r w:rsidRPr="00F71D14"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 w:rsidRPr="00F71D14">
              <w:rPr>
                <w:rFonts w:ascii="仿宋" w:eastAsia="仿宋" w:hAnsi="仿宋" w:cs="仿宋"/>
                <w:szCs w:val="21"/>
              </w:rPr>
              <w:t>Story time/ Sound  time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的相关内容；</w:t>
            </w:r>
          </w:p>
          <w:p w:rsidR="005663E7" w:rsidRPr="00F71D14" w:rsidRDefault="00F71D14" w:rsidP="00F71D14">
            <w:pPr>
              <w:pStyle w:val="1"/>
              <w:numPr>
                <w:ilvl w:val="0"/>
                <w:numId w:val="4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背、默写相关四会词组。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5663E7" w:rsidRPr="00F71D14" w:rsidRDefault="005663E7" w:rsidP="00F71D14">
            <w:pPr>
              <w:rPr>
                <w:rFonts w:ascii="仿宋" w:eastAsia="仿宋" w:hAnsi="仿宋" w:cs="仿宋"/>
                <w:szCs w:val="21"/>
              </w:rPr>
            </w:pPr>
          </w:p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20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接力跑（</w:t>
            </w:r>
            <w:r>
              <w:rPr>
                <w:rFonts w:ascii="仿宋" w:eastAsia="仿宋" w:hAnsi="仿宋" w:cs="仿宋" w:hint="eastAsia"/>
                <w:szCs w:val="21"/>
              </w:rPr>
              <w:t>4X50M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接力跑（</w:t>
            </w:r>
            <w:r>
              <w:rPr>
                <w:rFonts w:ascii="仿宋" w:eastAsia="仿宋" w:hAnsi="仿宋" w:cs="仿宋" w:hint="eastAsia"/>
                <w:szCs w:val="21"/>
              </w:rPr>
              <w:t>4X50M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仰卧起坐</w:t>
            </w:r>
            <w:r>
              <w:rPr>
                <w:rFonts w:ascii="仿宋" w:eastAsia="仿宋" w:hAnsi="仿宋" w:cs="仿宋" w:hint="eastAsia"/>
                <w:szCs w:val="21"/>
              </w:rPr>
              <w:t>30X3</w:t>
            </w:r>
          </w:p>
        </w:tc>
        <w:tc>
          <w:tcPr>
            <w:tcW w:w="1701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>1.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学会尊重（第二课时）</w:t>
            </w:r>
          </w:p>
        </w:tc>
        <w:tc>
          <w:tcPr>
            <w:tcW w:w="3260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调查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：</w:t>
            </w:r>
            <w:r w:rsidRPr="00F71D14">
              <w:rPr>
                <w:rFonts w:ascii="仿宋" w:eastAsia="仿宋" w:hAnsi="仿宋" w:cs="仿宋"/>
                <w:szCs w:val="21"/>
              </w:rPr>
              <w:t>如果每个人都能得到应有的尊重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，</w:t>
            </w:r>
            <w:r w:rsidRPr="00F71D14">
              <w:rPr>
                <w:rFonts w:ascii="仿宋" w:eastAsia="仿宋" w:hAnsi="仿宋" w:cs="仿宋"/>
                <w:szCs w:val="21"/>
              </w:rPr>
              <w:t>社会将有哪些变化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？</w:t>
            </w:r>
          </w:p>
        </w:tc>
        <w:tc>
          <w:tcPr>
            <w:tcW w:w="2835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/>
                <w:szCs w:val="21"/>
              </w:rPr>
              <w:t>调查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：</w:t>
            </w:r>
            <w:r w:rsidRPr="00F71D14">
              <w:rPr>
                <w:rFonts w:ascii="仿宋" w:eastAsia="仿宋" w:hAnsi="仿宋" w:cs="仿宋"/>
                <w:szCs w:val="21"/>
              </w:rPr>
              <w:t>如果每个人都能得到应有的尊重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，</w:t>
            </w:r>
            <w:r w:rsidRPr="00F71D14">
              <w:rPr>
                <w:rFonts w:ascii="仿宋" w:eastAsia="仿宋" w:hAnsi="仿宋" w:cs="仿宋"/>
                <w:szCs w:val="21"/>
              </w:rPr>
              <w:t>社会将有哪些变化</w:t>
            </w:r>
            <w:r w:rsidRPr="00F71D14">
              <w:rPr>
                <w:rFonts w:ascii="仿宋" w:eastAsia="仿宋" w:hAnsi="仿宋" w:cs="仿宋" w:hint="eastAsia"/>
                <w:szCs w:val="21"/>
              </w:rPr>
              <w:t>？</w:t>
            </w:r>
          </w:p>
        </w:tc>
        <w:tc>
          <w:tcPr>
            <w:tcW w:w="1701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 w:rsidRPr="00F71D14">
              <w:rPr>
                <w:rFonts w:ascii="仿宋" w:eastAsia="仿宋" w:hAnsi="仿宋" w:cs="仿宋"/>
                <w:szCs w:val="21"/>
              </w:rPr>
              <w:t xml:space="preserve">  </w:t>
            </w:r>
            <w:r w:rsidRPr="00F71D14">
              <w:rPr>
                <w:rFonts w:ascii="仿宋" w:eastAsia="仿宋" w:hAnsi="仿宋" w:cs="仿宋"/>
                <w:szCs w:val="21"/>
              </w:rPr>
              <w:t>实践</w:t>
            </w:r>
          </w:p>
        </w:tc>
        <w:tc>
          <w:tcPr>
            <w:tcW w:w="1276" w:type="dxa"/>
          </w:tcPr>
          <w:p w:rsidR="005663E7" w:rsidRPr="00F71D14" w:rsidRDefault="00F71D14" w:rsidP="00F71D14">
            <w:pPr>
              <w:rPr>
                <w:rFonts w:ascii="仿宋" w:eastAsia="仿宋" w:hAnsi="仿宋" w:cs="仿宋"/>
                <w:szCs w:val="21"/>
              </w:rPr>
            </w:pPr>
            <w:r w:rsidRPr="00F71D14"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 w:rsidRPr="00F71D14">
              <w:rPr>
                <w:rFonts w:ascii="仿宋" w:eastAsia="仿宋" w:hAnsi="仿宋" w:cs="仿宋"/>
                <w:szCs w:val="21"/>
              </w:rPr>
              <w:t xml:space="preserve">  15</w:t>
            </w:r>
            <w:r w:rsidRPr="00F71D14">
              <w:rPr>
                <w:rFonts w:ascii="仿宋" w:eastAsia="仿宋" w:hAnsi="仿宋" w:cs="仿宋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  <w:tr w:rsidR="005663E7">
        <w:trPr>
          <w:trHeight w:val="850"/>
        </w:trPr>
        <w:tc>
          <w:tcPr>
            <w:tcW w:w="740" w:type="dxa"/>
            <w:vMerge/>
            <w:vAlign w:val="center"/>
          </w:tcPr>
          <w:p w:rsidR="005663E7" w:rsidRDefault="005663E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63E7" w:rsidRDefault="00F71D1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5663E7" w:rsidRDefault="00F71D1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听：《非洲鼓魂》片段</w:t>
            </w:r>
          </w:p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唱：《咿唷嘞拉》</w:t>
            </w:r>
          </w:p>
        </w:tc>
        <w:tc>
          <w:tcPr>
            <w:tcW w:w="3260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用欢快、热烈的情绪流畅地演唱歌曲，用身体的各部分声势律动进行表现</w:t>
            </w:r>
          </w:p>
        </w:tc>
        <w:tc>
          <w:tcPr>
            <w:tcW w:w="2835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加入自己设计的鼓声为歌曲伴奏</w:t>
            </w:r>
          </w:p>
        </w:tc>
        <w:tc>
          <w:tcPr>
            <w:tcW w:w="1701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5663E7" w:rsidRDefault="00F71D1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663E7" w:rsidRDefault="005663E7">
            <w:pPr>
              <w:jc w:val="left"/>
            </w:pPr>
          </w:p>
        </w:tc>
      </w:tr>
    </w:tbl>
    <w:p w:rsidR="005663E7" w:rsidRDefault="005663E7"/>
    <w:p w:rsidR="005663E7" w:rsidRDefault="005663E7">
      <w:pPr>
        <w:jc w:val="left"/>
        <w:rPr>
          <w:b/>
          <w:sz w:val="24"/>
        </w:rPr>
      </w:pPr>
    </w:p>
    <w:p w:rsidR="005663E7" w:rsidRDefault="00F71D14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周一</w:t>
      </w:r>
      <w:proofErr w:type="gramStart"/>
      <w:r>
        <w:rPr>
          <w:rFonts w:hint="eastAsia"/>
          <w:b/>
          <w:sz w:val="24"/>
          <w:u w:val="single"/>
        </w:rPr>
        <w:t>帆</w:t>
      </w:r>
      <w:proofErr w:type="gramEnd"/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663E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56C7D"/>
    <w:multiLevelType w:val="multilevel"/>
    <w:tmpl w:val="46556C7D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F60FC6"/>
    <w:multiLevelType w:val="multilevel"/>
    <w:tmpl w:val="7DF60FC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663E7"/>
    <w:rsid w:val="006738CC"/>
    <w:rsid w:val="006866AA"/>
    <w:rsid w:val="00C06A3D"/>
    <w:rsid w:val="00F20EA0"/>
    <w:rsid w:val="00F71D14"/>
    <w:rsid w:val="108C3857"/>
    <w:rsid w:val="29EA4454"/>
    <w:rsid w:val="2DDD755C"/>
    <w:rsid w:val="3A187E73"/>
    <w:rsid w:val="47FBD628"/>
    <w:rsid w:val="59FF2D29"/>
    <w:rsid w:val="6FF7A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F4F941-80E6-47A5-A87B-4DB88FB0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2021-08-27T03:15:00Z</dcterms:created>
  <dcterms:modified xsi:type="dcterms:W3CDTF">2022-02-24T00:32:00Z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5C90A04885F94BD3B7F46068ED7485BF</vt:lpwstr>
  </property>
</Properties>
</file>