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1DC" w:rsidRDefault="00924BB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924BB4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六（2）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 w:rsidR="00D31994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十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周  </w:t>
      </w:r>
    </w:p>
    <w:tbl>
      <w:tblPr>
        <w:tblStyle w:val="a5"/>
        <w:tblW w:w="1383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65"/>
        <w:gridCol w:w="765"/>
        <w:gridCol w:w="675"/>
        <w:gridCol w:w="1905"/>
        <w:gridCol w:w="3075"/>
        <w:gridCol w:w="3090"/>
        <w:gridCol w:w="1230"/>
        <w:gridCol w:w="1080"/>
        <w:gridCol w:w="1245"/>
      </w:tblGrid>
      <w:tr w:rsidR="00C551DC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 w:rsidP="00D3199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书面作业总时长</w:t>
            </w:r>
          </w:p>
        </w:tc>
      </w:tr>
      <w:tr w:rsidR="00C551DC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766F2" w:rsidTr="00EB4B8F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英语拓展学习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 w:rsidR="002766F2" w:rsidRPr="00EA56E4" w:rsidRDefault="002766F2" w:rsidP="002766F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hint="eastAsia"/>
                <w:sz w:val="24"/>
                <w:szCs w:val="24"/>
              </w:rPr>
              <w:t>读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Checkout for Unit5 A-L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Unit5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A-K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60</w:t>
            </w:r>
          </w:p>
        </w:tc>
      </w:tr>
      <w:tr w:rsidR="002766F2" w:rsidTr="00231154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15.</w:t>
            </w:r>
            <w:r>
              <w:rPr>
                <w:rFonts w:hint="eastAsia"/>
                <w:szCs w:val="21"/>
              </w:rPr>
              <w:t>《真理诞生于一百个问号之后》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766F2">
        <w:trPr>
          <w:trHeight w:val="71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解决</w:t>
            </w:r>
            <w:r>
              <w:t>问题的策略（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74-75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74-75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766F2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听：《钢鼓音乐》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动：感受拉美舞蹈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搜索并欣赏其他钢鼓音乐作品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搜索并欣赏拉丁美洲音乐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766F2" w:rsidTr="00A47F8E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多样</w:t>
            </w:r>
            <w:r>
              <w:t>的生物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思考：我们能为保护</w:t>
            </w:r>
            <w:r>
              <w:t>生物多样性</w:t>
            </w:r>
            <w:r w:rsidRPr="00054287">
              <w:rPr>
                <w:rFonts w:hint="eastAsia"/>
              </w:rPr>
              <w:lastRenderedPageBreak/>
              <w:t>做些什么？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54287">
              <w:rPr>
                <w:rFonts w:hint="eastAsia"/>
              </w:rPr>
              <w:lastRenderedPageBreak/>
              <w:t>思考：我们能为保护生物多样性</w:t>
            </w:r>
            <w:r w:rsidRPr="00054287">
              <w:rPr>
                <w:rFonts w:hint="eastAsia"/>
              </w:rPr>
              <w:lastRenderedPageBreak/>
              <w:t>做些什么？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lastRenderedPageBreak/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766F2">
        <w:trPr>
          <w:trHeight w:val="83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多样魅力（第一课时）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766F2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周二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式与方程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76-77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76-77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2766F2" w:rsidRDefault="002766F2" w:rsidP="002766F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2766F2" w:rsidRDefault="002766F2" w:rsidP="002766F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60</w:t>
            </w:r>
          </w:p>
        </w:tc>
      </w:tr>
      <w:tr w:rsidR="002766F2">
        <w:trPr>
          <w:trHeight w:val="14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766F2">
        <w:trPr>
          <w:trHeight w:val="34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书法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学习“圆转”</w:t>
            </w:r>
          </w:p>
          <w:p w:rsidR="002766F2" w:rsidRDefault="002766F2" w:rsidP="002766F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1．读一读“圆转”要领。</w:t>
            </w:r>
          </w:p>
          <w:p w:rsidR="002766F2" w:rsidRDefault="002766F2" w:rsidP="002766F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2．学生临写“欲、若、同、夸”等字。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1．读一读“圆转”要领。</w:t>
            </w:r>
          </w:p>
          <w:p w:rsidR="002766F2" w:rsidRDefault="002766F2" w:rsidP="002766F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2．学生临写“欲、若、同、夸”等字。</w:t>
            </w:r>
          </w:p>
          <w:p w:rsidR="002766F2" w:rsidRDefault="002766F2" w:rsidP="002766F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766F2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听：《钢鼓音乐》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动：感受拉美舞蹈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搜索并欣赏其他钢鼓音乐作品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搜索并欣赏拉丁美洲音乐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766F2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  <w:p w:rsidR="002766F2" w:rsidRDefault="002766F2" w:rsidP="002766F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2766F2" w:rsidRDefault="002766F2" w:rsidP="002766F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766F2" w:rsidRPr="00EA56E4" w:rsidRDefault="002766F2" w:rsidP="002766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766F2">
        <w:trPr>
          <w:trHeight w:val="42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原地慢跑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跪爬拉伸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766F2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周三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式与方程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78-79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78-79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7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766F2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2766F2" w:rsidRDefault="002766F2" w:rsidP="002766F2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2766F2" w:rsidRDefault="002766F2" w:rsidP="002766F2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3.和同学交流与作者类似的经历。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25</w:t>
            </w:r>
            <w:r w:rsidRPr="004361C7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766F2" w:rsidRDefault="002766F2" w:rsidP="002766F2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766F2" w:rsidTr="00FF156A">
        <w:trPr>
          <w:trHeight w:val="46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2B91">
              <w:rPr>
                <w:rFonts w:hint="eastAsia"/>
              </w:rPr>
              <w:t>杂技表演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按照</w:t>
            </w:r>
            <w:r>
              <w:t>书上要求制作</w:t>
            </w:r>
            <w:r>
              <w:rPr>
                <w:rFonts w:hint="eastAsia"/>
              </w:rPr>
              <w:t>杂技</w:t>
            </w:r>
            <w:r>
              <w:t>表演道具。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7DDA">
              <w:rPr>
                <w:rFonts w:hint="eastAsia"/>
              </w:rPr>
              <w:t>从</w:t>
            </w:r>
            <w:r>
              <w:rPr>
                <w:rFonts w:hint="eastAsia"/>
              </w:rPr>
              <w:t>设计</w:t>
            </w:r>
            <w:r w:rsidRPr="00767DDA">
              <w:rPr>
                <w:rFonts w:hint="eastAsia"/>
              </w:rPr>
              <w:t>合理、制作精美</w:t>
            </w:r>
            <w:r>
              <w:rPr>
                <w:rFonts w:hint="eastAsia"/>
              </w:rPr>
              <w:t>等</w:t>
            </w:r>
            <w:r w:rsidRPr="00767DDA">
              <w:rPr>
                <w:rFonts w:hint="eastAsia"/>
              </w:rPr>
              <w:t>方面对同桌完成的作品进行评价</w:t>
            </w:r>
            <w:r w:rsidRPr="00767DDA">
              <w:rPr>
                <w:rFonts w:hint="eastAsia"/>
              </w:rPr>
              <w:t>,</w:t>
            </w:r>
            <w:r w:rsidRPr="00767DDA">
              <w:rPr>
                <w:rFonts w:hint="eastAsia"/>
              </w:rPr>
              <w:t>并提出修改意见。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2" w:rsidRDefault="002766F2" w:rsidP="002766F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766F2" w:rsidRDefault="002766F2" w:rsidP="002766F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B60A8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Pr="00EA56E4" w:rsidRDefault="001B60A8" w:rsidP="001B60A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  <w:p w:rsidR="001B60A8" w:rsidRDefault="001B60A8" w:rsidP="001B60A8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Pr="00EA56E4" w:rsidRDefault="001B60A8" w:rsidP="001B60A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1B60A8" w:rsidRDefault="001B60A8" w:rsidP="001B60A8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Pr="00EA56E4" w:rsidRDefault="001B60A8" w:rsidP="001B60A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B60A8" w:rsidRPr="00EA56E4" w:rsidRDefault="001B60A8" w:rsidP="001B60A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0A8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多样魅力（第二课时）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B60A8" w:rsidTr="00D45988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创意小礼物（小熊靠垫）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根据画草图、装耳朵、缝拉链等的顺序，完成简易小熊靠垫。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向爸爸妈妈讲述完成小熊靠垫的过程。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B60A8" w:rsidTr="00EC3B06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周四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 xml:space="preserve">17* </w:t>
            </w:r>
            <w:r>
              <w:rPr>
                <w:rFonts w:hint="eastAsia"/>
                <w:szCs w:val="21"/>
              </w:rPr>
              <w:t>《他们那时候多有趣啊》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用较</w:t>
            </w:r>
            <w:proofErr w:type="gramStart"/>
            <w:r>
              <w:rPr>
                <w:rFonts w:hint="eastAsia"/>
              </w:rPr>
              <w:t>快速度读课文</w:t>
            </w:r>
            <w:proofErr w:type="gramEnd"/>
            <w:r>
              <w:rPr>
                <w:rFonts w:hint="eastAsia"/>
              </w:rPr>
              <w:t>，找出未来的上学方式和今天有什么不同。</w:t>
            </w:r>
          </w:p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</w:t>
            </w:r>
            <w:r>
              <w:rPr>
                <w:rFonts w:hint="eastAsia"/>
              </w:rPr>
              <w:lastRenderedPageBreak/>
              <w:t>可能是怎样的。</w:t>
            </w: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用较</w:t>
            </w:r>
            <w:proofErr w:type="gramStart"/>
            <w:r>
              <w:rPr>
                <w:rFonts w:hint="eastAsia"/>
              </w:rPr>
              <w:t>快速度读课文</w:t>
            </w:r>
            <w:proofErr w:type="gramEnd"/>
            <w:r>
              <w:rPr>
                <w:rFonts w:hint="eastAsia"/>
              </w:rPr>
              <w:t>，找出未来的上学方式和今天有什么不同。</w:t>
            </w:r>
          </w:p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</w:t>
            </w:r>
            <w:r>
              <w:rPr>
                <w:rFonts w:hint="eastAsia"/>
              </w:rPr>
              <w:lastRenderedPageBreak/>
              <w:t>可能是怎样的。</w:t>
            </w: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1B60A8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正比例</w:t>
            </w:r>
            <w:r>
              <w:t>与反比例（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B60A8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原地慢跑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</w:rPr>
              <w:t>跪爬拉伸</w:t>
            </w:r>
            <w:proofErr w:type="gramEnd"/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B60A8" w:rsidTr="00E13017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创意劳动比赛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Pr="00EE400C" w:rsidRDefault="001B60A8" w:rsidP="001B60A8">
            <w:pPr>
              <w:pStyle w:val="a6"/>
              <w:numPr>
                <w:ilvl w:val="0"/>
                <w:numId w:val="30"/>
              </w:numPr>
              <w:snapToGrid w:val="0"/>
              <w:ind w:firstLineChars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准备针线和彩色鞋带</w:t>
            </w:r>
          </w:p>
          <w:p w:rsidR="001B60A8" w:rsidRPr="00EE400C" w:rsidRDefault="001B60A8" w:rsidP="001B60A8">
            <w:pPr>
              <w:pStyle w:val="a6"/>
              <w:numPr>
                <w:ilvl w:val="0"/>
                <w:numId w:val="30"/>
              </w:numPr>
              <w:snapToGrid w:val="0"/>
              <w:ind w:firstLineChars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练习系鞋带或者缝制纽扣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Pr="00EE400C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1.</w:t>
            </w: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ab/>
              <w:t>准备针线和彩色鞋带</w:t>
            </w: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2.</w:t>
            </w: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ab/>
              <w:t>练习系鞋带或者缝制纽扣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B60A8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奏：竖笛练习（五）《美丽的西丽托》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B60A8" w:rsidTr="00D938A5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健康</w:t>
            </w:r>
            <w:r>
              <w:t>的土地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描绘</w:t>
            </w:r>
            <w:r>
              <w:t>你</w:t>
            </w:r>
            <w:r>
              <w:rPr>
                <w:rFonts w:hint="eastAsia"/>
              </w:rPr>
              <w:t>心中</w:t>
            </w:r>
            <w:r>
              <w:t>的理想家园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54287">
              <w:rPr>
                <w:rFonts w:hint="eastAsia"/>
              </w:rPr>
              <w:t>描绘你心中的理想家园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B60A8" w:rsidTr="00B95DA8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《口语交际：</w:t>
            </w:r>
            <w:r>
              <w:rPr>
                <w:szCs w:val="21"/>
              </w:rPr>
              <w:t>辩论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numPr>
                <w:ilvl w:val="0"/>
                <w:numId w:val="31"/>
              </w:numPr>
              <w:jc w:val="left"/>
            </w:pPr>
            <w:r>
              <w:rPr>
                <w:rFonts w:hint="eastAsia"/>
              </w:rPr>
              <w:t>了解什么辩论以及辩论的作用。</w:t>
            </w:r>
          </w:p>
          <w:p w:rsidR="001B60A8" w:rsidRDefault="001B60A8" w:rsidP="001B60A8">
            <w:pPr>
              <w:numPr>
                <w:ilvl w:val="0"/>
                <w:numId w:val="31"/>
              </w:numPr>
              <w:jc w:val="left"/>
            </w:pPr>
            <w:r>
              <w:rPr>
                <w:rFonts w:hint="eastAsia"/>
              </w:rPr>
              <w:t>辩论前的准备以及辩论中的注意事项。</w:t>
            </w: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模拟辩论，学生点评。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了解什么辩论以及辩论的作用。</w:t>
            </w:r>
          </w:p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辩论前的准备以及辩论中的注意事项。</w:t>
            </w: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模拟辩论，学生点评。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15</w:t>
            </w:r>
            <w:r w:rsidRPr="004361C7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1B60A8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Grammar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Pr="00EA56E4" w:rsidRDefault="001B60A8" w:rsidP="001B60A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Pr="00EA56E4" w:rsidRDefault="001B60A8" w:rsidP="001B60A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1B60A8" w:rsidRDefault="001B60A8" w:rsidP="001B60A8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Pr="00EA56E4" w:rsidRDefault="001B60A8" w:rsidP="001B60A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B60A8" w:rsidRPr="00EA56E4" w:rsidRDefault="001B60A8" w:rsidP="001B60A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B60A8" w:rsidTr="002766F2">
        <w:trPr>
          <w:trHeight w:val="2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正比例</w:t>
            </w:r>
            <w:r>
              <w:t>与反比例（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jc w:val="left"/>
            </w:pPr>
          </w:p>
        </w:tc>
      </w:tr>
      <w:tr w:rsidR="001B60A8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</w:t>
            </w:r>
            <w:r>
              <w:rPr>
                <w:rFonts w:ascii="宋体" w:eastAsia="宋体" w:hAnsi="宋体"/>
                <w:color w:val="000000"/>
                <w:sz w:val="20"/>
                <w:szCs w:val="20"/>
              </w:rPr>
              <w:lastRenderedPageBreak/>
              <w:t>诵读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lastRenderedPageBreak/>
              <w:t>主题诵读：寻常人</w:t>
            </w:r>
            <w:r w:rsidRPr="00FF16D4">
              <w:rPr>
                <w:rFonts w:hint="eastAsia"/>
              </w:rPr>
              <w:lastRenderedPageBreak/>
              <w:t>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lastRenderedPageBreak/>
              <w:t>走进文字，感受文中人与事的魅</w:t>
            </w:r>
            <w:r w:rsidRPr="00FF16D4">
              <w:rPr>
                <w:rFonts w:hint="eastAsia"/>
              </w:rPr>
              <w:lastRenderedPageBreak/>
              <w:t>力以及作者的独特情感。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lastRenderedPageBreak/>
              <w:t>走进文字，感受文中人与事的魅</w:t>
            </w:r>
            <w:r w:rsidRPr="00FF16D4">
              <w:rPr>
                <w:rFonts w:hint="eastAsia"/>
              </w:rPr>
              <w:lastRenderedPageBreak/>
              <w:t>力以及作者的独特情感。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lastRenderedPageBreak/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10</w:t>
            </w:r>
            <w:r w:rsidRPr="00FF16D4"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B60A8">
        <w:trPr>
          <w:trHeight w:val="1109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Pr="00157446" w:rsidRDefault="001B60A8" w:rsidP="001B60A8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B60A8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60A8" w:rsidRDefault="001B60A8" w:rsidP="001B60A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Pr="00157446" w:rsidRDefault="001B60A8" w:rsidP="001B60A8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60A8" w:rsidRDefault="001B60A8" w:rsidP="001B60A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</w:tbl>
    <w:p w:rsidR="00C551DC" w:rsidRDefault="00C551DC"/>
    <w:p w:rsidR="00AB320E" w:rsidRDefault="00AB320E" w:rsidP="00AB320E">
      <w:pPr>
        <w:jc w:val="left"/>
        <w:rPr>
          <w:b/>
          <w:sz w:val="24"/>
        </w:rPr>
      </w:pPr>
    </w:p>
    <w:p w:rsidR="00AB320E" w:rsidRDefault="00AB320E" w:rsidP="00AB320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 w:rsidR="009307CE"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  </w:t>
      </w:r>
    </w:p>
    <w:p w:rsidR="00AB320E" w:rsidRPr="00AB320E" w:rsidRDefault="00AB320E"/>
    <w:sectPr w:rsidR="00AB320E" w:rsidRPr="00AB320E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20C1FCF"/>
    <w:multiLevelType w:val="singleLevel"/>
    <w:tmpl w:val="C20C1F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0DA51D"/>
    <w:multiLevelType w:val="singleLevel"/>
    <w:tmpl w:val="DC0DA51D"/>
    <w:lvl w:ilvl="0">
      <w:start w:val="1"/>
      <w:numFmt w:val="decimal"/>
      <w:suff w:val="space"/>
      <w:lvlText w:val="%1."/>
      <w:lvlJc w:val="left"/>
    </w:lvl>
  </w:abstractNum>
  <w:abstractNum w:abstractNumId="2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0E6176B"/>
    <w:multiLevelType w:val="hybridMultilevel"/>
    <w:tmpl w:val="23D058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12A6662"/>
    <w:multiLevelType w:val="multilevel"/>
    <w:tmpl w:val="012A6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3D0BEF"/>
    <w:multiLevelType w:val="hybridMultilevel"/>
    <w:tmpl w:val="4DFAEF62"/>
    <w:lvl w:ilvl="0" w:tplc="9BA0B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26B0396"/>
    <w:multiLevelType w:val="hybridMultilevel"/>
    <w:tmpl w:val="BBE267EE"/>
    <w:lvl w:ilvl="0" w:tplc="6A70A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31B5F94"/>
    <w:multiLevelType w:val="hybridMultilevel"/>
    <w:tmpl w:val="7A8A9ED0"/>
    <w:lvl w:ilvl="0" w:tplc="DE3C32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D8B375E"/>
    <w:multiLevelType w:val="multilevel"/>
    <w:tmpl w:val="0D8B3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B00546"/>
    <w:multiLevelType w:val="multilevel"/>
    <w:tmpl w:val="13B00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472283"/>
    <w:multiLevelType w:val="multilevel"/>
    <w:tmpl w:val="1847228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325CDEA"/>
    <w:multiLevelType w:val="singleLevel"/>
    <w:tmpl w:val="2325CDEA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>
    <w:nsid w:val="26F07AA7"/>
    <w:multiLevelType w:val="hybridMultilevel"/>
    <w:tmpl w:val="BCA0EF0E"/>
    <w:lvl w:ilvl="0" w:tplc="59465B3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C3408D7"/>
    <w:multiLevelType w:val="hybridMultilevel"/>
    <w:tmpl w:val="E2DE09A0"/>
    <w:lvl w:ilvl="0" w:tplc="A62A3B3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8C36949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75C125E"/>
    <w:multiLevelType w:val="hybridMultilevel"/>
    <w:tmpl w:val="11B6D6BA"/>
    <w:lvl w:ilvl="0" w:tplc="17D6C40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7E2081A"/>
    <w:multiLevelType w:val="hybridMultilevel"/>
    <w:tmpl w:val="CDDE6A1A"/>
    <w:lvl w:ilvl="0" w:tplc="1BA85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4A6DB3"/>
    <w:multiLevelType w:val="multilevel"/>
    <w:tmpl w:val="3E4A6D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4164496"/>
    <w:multiLevelType w:val="hybridMultilevel"/>
    <w:tmpl w:val="F3A6B9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717076F"/>
    <w:multiLevelType w:val="multilevel"/>
    <w:tmpl w:val="471707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A6D078E"/>
    <w:multiLevelType w:val="multilevel"/>
    <w:tmpl w:val="4A6D0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E5255B"/>
    <w:multiLevelType w:val="multilevel"/>
    <w:tmpl w:val="5BE5255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586523"/>
    <w:multiLevelType w:val="hybridMultilevel"/>
    <w:tmpl w:val="9CD04E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F6E5C92"/>
    <w:multiLevelType w:val="hybridMultilevel"/>
    <w:tmpl w:val="1D3E3EA8"/>
    <w:lvl w:ilvl="0" w:tplc="5EE28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FC137E2"/>
    <w:multiLevelType w:val="hybridMultilevel"/>
    <w:tmpl w:val="413CFC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1EF5DFC"/>
    <w:multiLevelType w:val="hybridMultilevel"/>
    <w:tmpl w:val="DD2A23D8"/>
    <w:lvl w:ilvl="0" w:tplc="09CAE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F5A16EA"/>
    <w:multiLevelType w:val="hybridMultilevel"/>
    <w:tmpl w:val="EE84E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6566355"/>
    <w:multiLevelType w:val="singleLevel"/>
    <w:tmpl w:val="765663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9">
    <w:nsid w:val="7DF8726C"/>
    <w:multiLevelType w:val="hybridMultilevel"/>
    <w:tmpl w:val="EAFEC598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30">
    <w:nsid w:val="7E346805"/>
    <w:multiLevelType w:val="hybridMultilevel"/>
    <w:tmpl w:val="855490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0"/>
  </w:num>
  <w:num w:numId="3">
    <w:abstractNumId w:val="15"/>
  </w:num>
  <w:num w:numId="4">
    <w:abstractNumId w:val="7"/>
  </w:num>
  <w:num w:numId="5">
    <w:abstractNumId w:val="21"/>
  </w:num>
  <w:num w:numId="6">
    <w:abstractNumId w:val="0"/>
  </w:num>
  <w:num w:numId="7">
    <w:abstractNumId w:val="28"/>
  </w:num>
  <w:num w:numId="8">
    <w:abstractNumId w:val="24"/>
  </w:num>
  <w:num w:numId="9">
    <w:abstractNumId w:val="26"/>
  </w:num>
  <w:num w:numId="10">
    <w:abstractNumId w:val="17"/>
  </w:num>
  <w:num w:numId="11">
    <w:abstractNumId w:val="14"/>
  </w:num>
  <w:num w:numId="12">
    <w:abstractNumId w:val="13"/>
  </w:num>
  <w:num w:numId="13">
    <w:abstractNumId w:val="5"/>
  </w:num>
  <w:num w:numId="14">
    <w:abstractNumId w:val="11"/>
  </w:num>
  <w:num w:numId="15">
    <w:abstractNumId w:val="23"/>
  </w:num>
  <w:num w:numId="16">
    <w:abstractNumId w:val="30"/>
  </w:num>
  <w:num w:numId="17">
    <w:abstractNumId w:val="19"/>
  </w:num>
  <w:num w:numId="18">
    <w:abstractNumId w:val="25"/>
  </w:num>
  <w:num w:numId="19">
    <w:abstractNumId w:val="8"/>
  </w:num>
  <w:num w:numId="20">
    <w:abstractNumId w:val="3"/>
  </w:num>
  <w:num w:numId="21">
    <w:abstractNumId w:val="16"/>
  </w:num>
  <w:num w:numId="22">
    <w:abstractNumId w:val="27"/>
  </w:num>
  <w:num w:numId="23">
    <w:abstractNumId w:val="29"/>
  </w:num>
  <w:num w:numId="24">
    <w:abstractNumId w:val="22"/>
  </w:num>
  <w:num w:numId="25">
    <w:abstractNumId w:val="18"/>
  </w:num>
  <w:num w:numId="26">
    <w:abstractNumId w:val="9"/>
  </w:num>
  <w:num w:numId="27">
    <w:abstractNumId w:val="4"/>
  </w:num>
  <w:num w:numId="28">
    <w:abstractNumId w:val="12"/>
  </w:num>
  <w:num w:numId="29">
    <w:abstractNumId w:val="1"/>
  </w:num>
  <w:num w:numId="30">
    <w:abstractNumId w:val="6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102FFA"/>
    <w:rsid w:val="00195786"/>
    <w:rsid w:val="001B60A8"/>
    <w:rsid w:val="002766F2"/>
    <w:rsid w:val="002A7338"/>
    <w:rsid w:val="003B76F7"/>
    <w:rsid w:val="00542498"/>
    <w:rsid w:val="00590F7F"/>
    <w:rsid w:val="005E29D2"/>
    <w:rsid w:val="0086615C"/>
    <w:rsid w:val="00924BB4"/>
    <w:rsid w:val="009307CE"/>
    <w:rsid w:val="00AB320E"/>
    <w:rsid w:val="00B35407"/>
    <w:rsid w:val="00C551DC"/>
    <w:rsid w:val="00C621A9"/>
    <w:rsid w:val="00D31994"/>
    <w:rsid w:val="00D63AB2"/>
    <w:rsid w:val="00E7717B"/>
    <w:rsid w:val="00F85B1E"/>
    <w:rsid w:val="0FCC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5D12E-E0C2-4312-856F-AC1BE130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Normal (Web)"/>
    <w:basedOn w:val="a"/>
    <w:uiPriority w:val="99"/>
    <w:unhideWhenUsed/>
    <w:qFormat/>
    <w:rsid w:val="005E29D2"/>
    <w:rPr>
      <w:sz w:val="24"/>
    </w:rPr>
  </w:style>
  <w:style w:type="table" w:customStyle="1" w:styleId="10">
    <w:name w:val="网格型1"/>
    <w:basedOn w:val="a1"/>
    <w:uiPriority w:val="59"/>
    <w:rsid w:val="00AB320E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9957C4-0843-477F-9AD1-65307E51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446</Words>
  <Characters>2544</Characters>
  <Application>Microsoft Office Word</Application>
  <DocSecurity>0</DocSecurity>
  <Lines>21</Lines>
  <Paragraphs>5</Paragraphs>
  <ScaleCrop>false</ScaleCrop>
  <Company>Microsoft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6</cp:revision>
  <dcterms:created xsi:type="dcterms:W3CDTF">2022-04-24T05:15:00Z</dcterms:created>
  <dcterms:modified xsi:type="dcterms:W3CDTF">2022-05-09T07:13:00Z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1C5BA6519EFE421199521093901DAAF8</vt:lpwstr>
  </property>
</Properties>
</file>