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一（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）班    </w:t>
      </w:r>
      <w:r>
        <w:rPr>
          <w:rFonts w:hint="eastAsia"/>
          <w:b/>
          <w:sz w:val="28"/>
        </w:rPr>
        <w:t xml:space="preserve">               周次：第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3018"/>
        <w:gridCol w:w="1518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278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1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0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18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多一些，少一些，多得多，少得多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51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语文园地三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1.学会用音序方法查字典。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2.诵读古诗，积累古诗。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3.养成朗读的习惯。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1.学会用音序方法查字典。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2.诵读古诗，积累古诗。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3.养成朗读的习惯。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</w:t>
            </w:r>
            <w:r>
              <w:t>：50</w:t>
            </w:r>
            <w:r>
              <w:rPr>
                <w:rFonts w:hint="eastAsia"/>
              </w:rPr>
              <w:t>米</w:t>
            </w:r>
            <w:r>
              <w:t>快速跑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原地纵跳20次（3组</w:t>
            </w:r>
            <w:r>
              <w:t>）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原地纵跳20次（3组</w:t>
            </w:r>
            <w:r>
              <w:t>）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</w:t>
            </w:r>
            <w:r>
              <w:rPr>
                <w:rStyle w:val="1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《多功能课表》第一课时</w:t>
            </w:r>
          </w:p>
          <w:p>
            <w:pPr>
              <w:ind w:firstLine="735" w:firstLineChars="3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和爸爸妈妈聊聊：课表有什么用处呢？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和爸爸妈妈聊聊：课表有什么用处呢？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《不做</w:t>
            </w:r>
            <w:r>
              <w:t>“</w:t>
            </w:r>
            <w:r>
              <w:rPr>
                <w:rFonts w:hint="eastAsia"/>
              </w:rPr>
              <w:t>小马虎</w:t>
            </w:r>
            <w:r>
              <w:t>”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观察：生活中</w:t>
            </w:r>
            <w:r>
              <w:t>存在</w:t>
            </w:r>
            <w:r>
              <w:rPr>
                <w:rFonts w:hint="eastAsia"/>
              </w:rPr>
              <w:t>哪些“小马虎</w:t>
            </w:r>
            <w:r>
              <w:t>”</w:t>
            </w:r>
            <w:r>
              <w:rPr>
                <w:rFonts w:hint="eastAsia"/>
              </w:rPr>
              <w:t>？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观察：生活中</w:t>
            </w:r>
            <w:r>
              <w:t>存在</w:t>
            </w:r>
            <w:r>
              <w:rPr>
                <w:rFonts w:hint="eastAsia"/>
              </w:rPr>
              <w:t>哪些“小马虎</w:t>
            </w:r>
            <w:r>
              <w:t>”</w:t>
            </w:r>
            <w:r>
              <w:rPr>
                <w:rFonts w:hint="eastAsia"/>
              </w:rPr>
              <w:t>？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92"/>
        <w:gridCol w:w="3011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846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92" w:type="dxa"/>
            <w:vMerge w:val="continue"/>
          </w:tcPr>
          <w:p>
            <w:pPr>
              <w:jc w:val="left"/>
            </w:pPr>
          </w:p>
        </w:tc>
        <w:tc>
          <w:tcPr>
            <w:tcW w:w="301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语文园地三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1.学会用音序方法查字典。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2.诵读古诗，积累古诗。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3.养成朗读的习惯。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1.学会用音序方法查字典。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2.诵读古诗，积累古诗。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3.养成朗读的习惯。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练习六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静夜思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1.有感情地朗读。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2.会写“思、床”等9个生字字，并组词。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3.认识反文旁，说说带有这个偏旁的汉字。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1.有感情地朗读。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2.会写“思、床”等9个生字字，并组词。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3.认识反文旁，说说带有这个偏旁的汉字。</w:t>
            </w:r>
            <w: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</w:t>
            </w:r>
            <w:r>
              <w:t>：50</w:t>
            </w:r>
            <w:r>
              <w:rPr>
                <w:rFonts w:hint="eastAsia"/>
              </w:rPr>
              <w:t>米</w:t>
            </w:r>
            <w:r>
              <w:t>快速跑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立位体前屈</w:t>
            </w:r>
            <w:r>
              <w:t>握脚踝</w:t>
            </w:r>
            <w:r>
              <w:rPr>
                <w:rFonts w:hint="eastAsia"/>
              </w:rPr>
              <w:t>10秒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立位体前屈</w:t>
            </w:r>
            <w:r>
              <w:t>握脚踝</w:t>
            </w:r>
            <w:r>
              <w:rPr>
                <w:rFonts w:hint="eastAsia"/>
              </w:rPr>
              <w:t>10秒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1. 唱《小鼓响咚咚》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Cs/>
              </w:rPr>
              <w:t>用较强、明亮而有弹性的声音表现小鼓的神气，用较慢的速度、较弱的音量、较柔的音色表现对“娃娃”的关心。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bCs/>
              </w:rPr>
              <w:t>用较强、明亮而有弹性的声音表现小鼓的神气。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584"/>
        <w:gridCol w:w="2511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58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51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复习1</w:t>
            </w:r>
          </w:p>
        </w:tc>
        <w:tc>
          <w:tcPr>
            <w:tcW w:w="3584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</w:t>
            </w:r>
            <w:r>
              <w:t>：50</w:t>
            </w:r>
            <w:r>
              <w:rPr>
                <w:rFonts w:hint="eastAsia"/>
              </w:rPr>
              <w:t>米</w:t>
            </w:r>
            <w:r>
              <w:t>快速跑</w:t>
            </w:r>
          </w:p>
        </w:tc>
        <w:tc>
          <w:tcPr>
            <w:tcW w:w="358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10米</w:t>
            </w:r>
            <w:r>
              <w:t>折返跑</w:t>
            </w:r>
            <w:r>
              <w:rPr>
                <w:rFonts w:hint="eastAsia"/>
              </w:rPr>
              <w:t>4次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10米</w:t>
            </w:r>
            <w:r>
              <w:t>折返跑</w:t>
            </w:r>
            <w:r>
              <w:rPr>
                <w:rFonts w:hint="eastAsia"/>
              </w:rPr>
              <w:t>4次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静夜思</w:t>
            </w:r>
          </w:p>
        </w:tc>
        <w:tc>
          <w:tcPr>
            <w:tcW w:w="3584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1.背诵课文。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2.能借助拼音,正确、流利地朗读古诗，读出古诗的节奏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1.背诵课文。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2.能借助拼音,正确、流利地朗读古诗，读出古诗的节奏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夜色</w:t>
            </w:r>
          </w:p>
        </w:tc>
        <w:tc>
          <w:tcPr>
            <w:tcW w:w="3584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1.认识“胆、敢”等12个生字和厂子头一个偏旁。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2.会写“色、外”等7个生字。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511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1.认识“胆、敢”等12个生字和厂子头一个偏旁。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2.会写“色、外”等7个生字。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水粉画</w:t>
            </w:r>
          </w:p>
        </w:tc>
        <w:tc>
          <w:tcPr>
            <w:tcW w:w="358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水粉画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水粉画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84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84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夜色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1.能借助拼音，正确地朗读课文。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2.读好长句子的停顿，读懂句子的意思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1.能借助拼音，正确地朗读课文。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2.读好长句子的停顿，读懂句子的意思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 音乐游戏《我是小鼓手》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在家里找一样合适的东西当鼓，敲一敲，体会当小鼓手的快乐。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在家里找一样合适的东西当鼓，敲一敲，体会当小鼓手的快乐。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心理健康教育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4水是什么样的.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大自然</w:t>
            </w:r>
            <w:r>
              <w:rPr>
                <w:rFonts w:hint="eastAsia"/>
              </w:rPr>
              <w:t>中的水是怎么流动的。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大自然</w:t>
            </w:r>
            <w:r>
              <w:rPr>
                <w:rFonts w:hint="eastAsia"/>
              </w:rPr>
              <w:t>中的水是怎么流动的。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420" w:firstLineChars="20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《不做</w:t>
            </w:r>
            <w:r>
              <w:t>“</w:t>
            </w:r>
            <w:r>
              <w:rPr>
                <w:rFonts w:hint="eastAsia"/>
              </w:rPr>
              <w:t>小马虎</w:t>
            </w:r>
            <w:r>
              <w:t>”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和同学说说我们为什么</w:t>
            </w:r>
            <w:r>
              <w:t>会马虎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和同学说说我们为什么</w:t>
            </w:r>
            <w:r>
              <w:t>会马虎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sz w:val="24"/>
              </w:rPr>
            </w:pPr>
          </w:p>
        </w:tc>
      </w:tr>
    </w:tbl>
    <w:p/>
    <w:p>
      <w:pPr>
        <w:ind w:right="480"/>
        <w:rPr>
          <w:rFonts w:hint="eastAsia"/>
          <w:b/>
          <w:sz w:val="24"/>
        </w:rPr>
      </w:pPr>
    </w:p>
    <w:p>
      <w:pPr>
        <w:jc w:val="both"/>
        <w:rPr>
          <w:rFonts w:hint="eastAsia"/>
          <w:b/>
          <w:sz w:val="28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13"/>
        <w:gridCol w:w="2568"/>
        <w:gridCol w:w="2844"/>
        <w:gridCol w:w="2214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1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41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2214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13" w:type="dxa"/>
            <w:vMerge w:val="continue"/>
          </w:tcPr>
          <w:p>
            <w:pPr>
              <w:jc w:val="left"/>
            </w:pP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4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2214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评学单练习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端午粽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1.认识“端、粽”等13个生字和立字旁、米字旁2个偏旁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2.会写“午、节”等7个字。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3.通过图文结合、联系生活实际，了解“箬竹叶、糯米、掀开、剥开、裹着"等词语的意思;积累“青青的箬竹叶、白白的糯米、红红的枣、又黏又甜、美滋滋"等词语。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1.认识“端、粽”等13个生字和立字旁、米字旁2个偏旁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2.会写“午、节”等7个字。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水粉画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水粉画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水粉画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双脚</w:t>
            </w:r>
            <w:r>
              <w:t>连续</w:t>
            </w:r>
            <w:r>
              <w:rPr>
                <w:rFonts w:hint="eastAsia"/>
              </w:rPr>
              <w:t>跳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双脚</w:t>
            </w:r>
            <w:r>
              <w:t>蹦蹦跳</w:t>
            </w:r>
            <w:r>
              <w:rPr>
                <w:rFonts w:hint="eastAsia"/>
              </w:rPr>
              <w:t>20个（3组</w:t>
            </w:r>
            <w:r>
              <w:t>）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双脚</w:t>
            </w:r>
            <w:r>
              <w:t>蹦蹦跳</w:t>
            </w:r>
            <w:r>
              <w:rPr>
                <w:rFonts w:hint="eastAsia"/>
              </w:rPr>
              <w:t>20个（3组</w:t>
            </w:r>
            <w:r>
              <w:t>）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书法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FF0000"/>
              </w:rPr>
              <w:t>书法课</w:t>
            </w:r>
          </w:p>
        </w:tc>
        <w:tc>
          <w:tcPr>
            <w:tcW w:w="256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1、交流：横折折撇、横撇弯钩在田字格里应该怎么写呢？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</w:t>
            </w:r>
            <w:r>
              <w:rPr>
                <w:rFonts w:hint="eastAsia"/>
              </w:rPr>
              <w:t>、说一说：“过”字的笔画顺序是什么？在田字格里怎么写好看呢？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说一说：“过”字的笔画顺序是什么？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6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1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201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6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1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ind w:right="480"/>
        <w:rPr>
          <w:rFonts w:hint="eastAsia"/>
          <w:b/>
          <w:sz w:val="24"/>
        </w:rPr>
      </w:pPr>
    </w:p>
    <w:p>
      <w:pPr>
        <w:ind w:right="480"/>
        <w:rPr>
          <w:rFonts w:hint="eastAsia"/>
          <w:b/>
          <w:sz w:val="24"/>
        </w:rPr>
      </w:pPr>
    </w:p>
    <w:p>
      <w:pPr>
        <w:ind w:right="480" w:firstLine="5542" w:firstLineChars="2300"/>
        <w:rPr>
          <w:rFonts w:hint="eastAsia"/>
          <w:b/>
          <w:sz w:val="24"/>
          <w:u w:val="single"/>
        </w:rPr>
      </w:pPr>
    </w:p>
    <w:p>
      <w:pPr>
        <w:ind w:right="480" w:firstLine="5542" w:firstLineChars="2300"/>
        <w:rPr>
          <w:b/>
          <w:sz w:val="32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eastAsia="zh-CN"/>
        </w:rPr>
        <w:t>殷惠娟</w:t>
      </w:r>
      <w:r>
        <w:rPr>
          <w:rFonts w:hint="eastAsia"/>
          <w:b/>
          <w:sz w:val="24"/>
        </w:rPr>
        <w:t xml:space="preserve">       年级组长签名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 xml:space="preserve">袁玮丽 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rFonts w:hint="eastAsia" w:eastAsiaTheme="minorEastAsia"/>
          <w:b/>
          <w:sz w:val="28"/>
          <w:lang w:val="en-US" w:eastAsia="zh-CN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一（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）班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6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3018"/>
        <w:gridCol w:w="1518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278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1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0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18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评学单练习讲解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端午粽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1.正确、流利地朗读课文，学习读好长句子;通过想象画面、体会心情朗读好课文。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2.能用自己的话说一说粽子的样子、味道等,初步了解端午节包粽子吃粽子的习俗、来历。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1.正确、流利地朗读课文，学习读好长句子;通过想象画面、体会心情朗读好课文。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2.能用自己的话说一说粽子的样子、味道等,初步了解端午节包粽子吃粽子的习俗、来历。</w:t>
            </w:r>
          </w:p>
        </w:tc>
        <w:tc>
          <w:tcPr>
            <w:tcW w:w="151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单脚</w:t>
            </w:r>
            <w:r>
              <w:t>连续</w:t>
            </w:r>
            <w:r>
              <w:rPr>
                <w:rFonts w:hint="eastAsia"/>
              </w:rPr>
              <w:t>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单脚跳左右各</w:t>
            </w:r>
            <w:r>
              <w:t>1</w:t>
            </w:r>
            <w:r>
              <w:rPr>
                <w:rFonts w:hint="eastAsia"/>
              </w:rPr>
              <w:t>0次（2组</w:t>
            </w:r>
            <w:r>
              <w:t>）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单脚跳左右各</w:t>
            </w:r>
            <w:r>
              <w:t>1</w:t>
            </w:r>
            <w:r>
              <w:rPr>
                <w:rFonts w:hint="eastAsia"/>
              </w:rPr>
              <w:t>0次（2组</w:t>
            </w:r>
            <w:r>
              <w:t>）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</w:t>
            </w:r>
            <w:r>
              <w:rPr>
                <w:rStyle w:val="16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《多功能课表》第二课时</w:t>
            </w:r>
          </w:p>
          <w:p>
            <w:pPr>
              <w:ind w:firstLine="735" w:firstLineChars="3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想一想：</w:t>
            </w:r>
            <w:r>
              <w:t>多功能课表还可以增加哪些功能？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想一想：</w:t>
            </w:r>
            <w:r>
              <w:t>多功能课表还可以增加哪些功能？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《不做</w:t>
            </w:r>
            <w:r>
              <w:t>“</w:t>
            </w:r>
            <w:r>
              <w:rPr>
                <w:rFonts w:hint="eastAsia"/>
              </w:rPr>
              <w:t>小马虎</w:t>
            </w:r>
            <w:r>
              <w:t>”</w:t>
            </w:r>
            <w:r>
              <w:rPr>
                <w:rFonts w:hint="eastAsia"/>
              </w:rPr>
              <w:t>》第三课时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和同学分享不马虎</w:t>
            </w:r>
            <w:r>
              <w:t>的办法</w:t>
            </w:r>
            <w:r>
              <w:rPr>
                <w:rFonts w:hint="eastAsia"/>
              </w:rPr>
              <w:t>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和同学分享不马虎</w:t>
            </w:r>
            <w:r>
              <w:t>的办法</w:t>
            </w:r>
            <w:r>
              <w:rPr>
                <w:rFonts w:hint="eastAsia"/>
              </w:rPr>
              <w:t>。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24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6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556"/>
        <w:gridCol w:w="2739"/>
        <w:gridCol w:w="2643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55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38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556" w:type="dxa"/>
            <w:vMerge w:val="continue"/>
          </w:tcPr>
          <w:p>
            <w:pPr>
              <w:jc w:val="left"/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64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彩虹</w:t>
            </w:r>
          </w:p>
        </w:tc>
        <w:tc>
          <w:tcPr>
            <w:tcW w:w="2739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 w:asciiTheme="minorEastAsia" w:hAnsiTheme="minorEastAsia" w:cstheme="minorEastAsia"/>
                <w:szCs w:val="21"/>
              </w:rPr>
              <w:t>认识“虹、座”等12个生字和衣字旁1个偏旁。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2.会写“着”“到”等7个字。</w:t>
            </w:r>
          </w:p>
        </w:tc>
        <w:tc>
          <w:tcPr>
            <w:tcW w:w="2643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认识“虹、座”等12个生字和衣字旁1个偏旁。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2.会写“着”“到”等7个字。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整十数加，减整十数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彩虹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1.能正确、流利地朗读课文:读懂、读好多个分句组成的长句子,注意分句间的停顿,并能试着读出问句的语气。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2.感受纯真的想象世界，体会关心家人的美好情感。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1.能正确、流利地朗读课文:读懂、读好多个分句组成的长句子,注意分句间的停顿,并能试着读出问句的语气。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2.感受纯真的想象世界，体会关心家人的美好情感。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滑跳步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坐位体前屈15秒</w:t>
            </w:r>
            <w:r>
              <w:t>（2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坐位体前屈15秒</w:t>
            </w:r>
            <w:r>
              <w:t>（2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1.唱《大鼓和小鼓》 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熟练地演唱歌曲，用踏脚、拍手的方式分别代表大鼓和小鼓声，并注意歌声与鼓声的强弱变化。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边律动边表演歌曲。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9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9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6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两位数加整十数，一位数（不进位）1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合作滑跳步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单腿</w:t>
            </w:r>
            <w:r>
              <w:t>侧举，</w:t>
            </w:r>
            <w:r>
              <w:rPr>
                <w:rFonts w:hint="eastAsia"/>
              </w:rPr>
              <w:t>侧</w:t>
            </w:r>
            <w:r>
              <w:t>平衡</w:t>
            </w:r>
            <w:r>
              <w:rPr>
                <w:rFonts w:hint="eastAsia"/>
              </w:rPr>
              <w:t>15秒</w:t>
            </w:r>
            <w:r>
              <w:t>（2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单腿</w:t>
            </w:r>
            <w:r>
              <w:t>侧举，</w:t>
            </w:r>
            <w:r>
              <w:rPr>
                <w:rFonts w:hint="eastAsia"/>
              </w:rPr>
              <w:t>侧</w:t>
            </w:r>
            <w:r>
              <w:t>平衡</w:t>
            </w:r>
            <w:r>
              <w:rPr>
                <w:rFonts w:hint="eastAsia"/>
              </w:rPr>
              <w:t>15秒</w:t>
            </w:r>
            <w:r>
              <w:t>（2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语文园地四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1.认识有关身体器官的生字词语。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2.积累九组词语。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3.会写带有“点”画的四个汉字。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1.认识有关身体器官的生字词语。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2.积累九组词语。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3.会写带有“点”画的四个汉字。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语文园地四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1.积累古诗。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2.朗读《妞妞赶牛》绕口令。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1.积累古诗。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2.朗读《妞妞赶牛》绕口令。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水粉画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水粉画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水粉画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6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两位数加整十数，一位数（不进位）2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动物儿歌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2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运用形声字识字、归类识字等识字方法认识“蜻”“蜓”等12个生字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2.会写“间”“迷”等生字。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3.正确、流利、有节奏地朗读儿歌。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2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运用形声字识字、归类识字等识字方法认识“蜻”“蜓”等12个生字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2.会写“间”“迷”等生字。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3.正确、流利、有节奏地朗读儿歌。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</w:t>
            </w:r>
            <w:r>
              <w:t xml:space="preserve"> </w:t>
            </w:r>
            <w:r>
              <w:rPr>
                <w:rFonts w:hint="eastAsia"/>
              </w:rPr>
              <w:t>欣赏《老虎磨牙》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为家人表演《虎大王来了》。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为家人表演《虎大王来了》。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心理健康教育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5. 玩转小水轮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说一说人们可以借助流水的力量做哪些事？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说一说人们可以借助流水的力量做哪些事？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《风儿轻轻吹</w:t>
            </w:r>
            <w:r>
              <w:t>》</w:t>
            </w:r>
            <w:r>
              <w:rPr>
                <w:rFonts w:hint="eastAsia"/>
              </w:rPr>
              <w:t>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猜猜</w:t>
            </w:r>
            <w:r>
              <w:t>风儿在哪里？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猜猜</w:t>
            </w:r>
            <w:r>
              <w:t>风儿在哪里？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/>
    <w:p>
      <w:pPr>
        <w:ind w:right="480" w:firstLine="5542" w:firstLineChars="2300"/>
        <w:rPr>
          <w:rFonts w:hint="eastAsia"/>
          <w:b/>
          <w:sz w:val="24"/>
          <w:u w:val="single"/>
        </w:rPr>
      </w:pPr>
    </w:p>
    <w:p>
      <w:pPr>
        <w:jc w:val="center"/>
        <w:rPr>
          <w:rFonts w:hint="eastAsia"/>
          <w:b/>
          <w:sz w:val="28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6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13"/>
        <w:gridCol w:w="2568"/>
        <w:gridCol w:w="2844"/>
        <w:gridCol w:w="2214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1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41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2214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13" w:type="dxa"/>
            <w:vMerge w:val="continue"/>
          </w:tcPr>
          <w:p>
            <w:pPr>
              <w:jc w:val="left"/>
            </w:pP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4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2214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求被减数的实际问题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动物儿歌</w:t>
            </w:r>
            <w:bookmarkStart w:id="0" w:name="_GoBack"/>
            <w:bookmarkEnd w:id="0"/>
          </w:p>
        </w:tc>
        <w:tc>
          <w:tcPr>
            <w:tcW w:w="2568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1.通过朗读、表演，了解小动物的部分生活习性。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2.产生观察小动物、了解小动物的兴趣。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1.通过朗读、表演，了解小动物的部分生活习性。</w:t>
            </w:r>
            <w:r>
              <w:rPr>
                <w:rFonts w:hint="eastAsia" w:asciiTheme="minorEastAsia" w:hAnsiTheme="minorEastAsia" w:cstheme="minorEastAsia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szCs w:val="21"/>
              </w:rPr>
              <w:t>2.产生观察小动物、了解小动物的兴趣。</w:t>
            </w:r>
          </w:p>
        </w:tc>
        <w:tc>
          <w:tcPr>
            <w:tcW w:w="2214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水粉画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水粉画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水粉画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双脚</w:t>
            </w:r>
            <w:r>
              <w:t>原地向前跳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</w:t>
            </w:r>
            <w:r>
              <w:t>快速跑</w:t>
            </w:r>
            <w:r>
              <w:rPr>
                <w:rFonts w:hint="eastAsia"/>
              </w:rPr>
              <w:t>15秒</w:t>
            </w:r>
            <w:r>
              <w:t>（2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</w:t>
            </w:r>
            <w:r>
              <w:t>快速跑</w:t>
            </w:r>
            <w:r>
              <w:rPr>
                <w:rFonts w:hint="eastAsia"/>
              </w:rPr>
              <w:t>15秒</w:t>
            </w:r>
            <w:r>
              <w:t>（2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书法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FF0000"/>
              </w:rPr>
              <w:t>书法课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1交流横折和提，在田字格中的写法。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2写好虫子旁以及虫子旁的生字。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练习</w:t>
            </w:r>
            <w:r>
              <w:rPr>
                <w:rFonts w:ascii="宋体" w:hAnsi="宋体" w:eastAsia="宋体" w:cs="宋体"/>
                <w:sz w:val="24"/>
                <w:szCs w:val="24"/>
              </w:rPr>
              <w:t>写好虫子旁以及虫子旁的生字。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</w:p>
        </w:tc>
        <w:tc>
          <w:tcPr>
            <w:tcW w:w="201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56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8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21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12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2013" w:type="dxa"/>
          </w:tcPr>
          <w:p>
            <w:pPr>
              <w:jc w:val="left"/>
            </w:pPr>
          </w:p>
        </w:tc>
        <w:tc>
          <w:tcPr>
            <w:tcW w:w="2568" w:type="dxa"/>
          </w:tcPr>
          <w:p>
            <w:pPr>
              <w:jc w:val="left"/>
            </w:pPr>
          </w:p>
        </w:tc>
        <w:tc>
          <w:tcPr>
            <w:tcW w:w="2844" w:type="dxa"/>
          </w:tcPr>
          <w:p>
            <w:pPr>
              <w:jc w:val="left"/>
            </w:pPr>
          </w:p>
        </w:tc>
        <w:tc>
          <w:tcPr>
            <w:tcW w:w="2214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eastAsia="zh-CN"/>
        </w:rPr>
        <w:t>殷惠娟</w:t>
      </w:r>
      <w:r>
        <w:rPr>
          <w:rFonts w:hint="eastAsia"/>
          <w:b/>
          <w:sz w:val="24"/>
        </w:rPr>
        <w:t xml:space="preserve">       年级组长签名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 xml:space="preserve">袁玮丽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A7A8FF"/>
    <w:multiLevelType w:val="singleLevel"/>
    <w:tmpl w:val="C3A7A8F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E93B90C"/>
    <w:multiLevelType w:val="singleLevel"/>
    <w:tmpl w:val="0E93B90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7065A"/>
    <w:rsid w:val="073A6B00"/>
    <w:rsid w:val="0B7D04FD"/>
    <w:rsid w:val="14283E7F"/>
    <w:rsid w:val="16F27E0A"/>
    <w:rsid w:val="1CFB3C42"/>
    <w:rsid w:val="20F47CAB"/>
    <w:rsid w:val="236B41BA"/>
    <w:rsid w:val="29A05031"/>
    <w:rsid w:val="2F5C1123"/>
    <w:rsid w:val="2FC23D64"/>
    <w:rsid w:val="30CB3502"/>
    <w:rsid w:val="35026BB2"/>
    <w:rsid w:val="360C46E1"/>
    <w:rsid w:val="37677267"/>
    <w:rsid w:val="3D4D0981"/>
    <w:rsid w:val="3F0C5B0C"/>
    <w:rsid w:val="441F3018"/>
    <w:rsid w:val="44527CD8"/>
    <w:rsid w:val="45356C55"/>
    <w:rsid w:val="47194D85"/>
    <w:rsid w:val="4D3B2E66"/>
    <w:rsid w:val="545177BB"/>
    <w:rsid w:val="557C05F7"/>
    <w:rsid w:val="56A76538"/>
    <w:rsid w:val="5DE70BE7"/>
    <w:rsid w:val="640C7CA2"/>
    <w:rsid w:val="67B230CD"/>
    <w:rsid w:val="6C0268FA"/>
    <w:rsid w:val="7E1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font51"/>
    <w:basedOn w:val="6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1">
    <w:name w:val="font4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2">
    <w:name w:val="font11"/>
    <w:basedOn w:val="6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character" w:customStyle="1" w:styleId="13">
    <w:name w:val="font31"/>
    <w:basedOn w:val="6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14">
    <w:name w:val="font21"/>
    <w:basedOn w:val="6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15">
    <w:name w:val="font61"/>
    <w:basedOn w:val="6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6">
    <w:name w:val="font01"/>
    <w:basedOn w:val="6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table" w:customStyle="1" w:styleId="17">
    <w:name w:val="网格型1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587</Words>
  <Characters>3347</Characters>
  <Lines>27</Lines>
  <Paragraphs>7</Paragraphs>
  <TotalTime>0</TotalTime>
  <ScaleCrop>false</ScaleCrop>
  <LinksUpToDate>false</LinksUpToDate>
  <CharactersWithSpaces>3927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宝妈飘雪</cp:lastModifiedBy>
  <dcterms:modified xsi:type="dcterms:W3CDTF">2022-03-23T02:29:09Z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0B8E7C2445C64E2D89A3D3D9BB023733</vt:lpwstr>
  </property>
</Properties>
</file>