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eastAsia="zh-CN"/>
        </w:rPr>
        <w:t>13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10以内加减复习二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4、升国旗（第一课时）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518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原地并脚跳短绳</w:t>
            </w:r>
            <w:r>
              <w:t>4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原地并脚跳短绳200个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原地并脚跳短绳300个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动画手翻书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向家人介绍动画手翻书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向家人介绍动画手翻书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言谈之礼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eastAsia="zh-CN"/>
        </w:rPr>
        <w:t>13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92"/>
        <w:gridCol w:w="3011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46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92" w:type="dxa"/>
            <w:vMerge w:val="continue"/>
          </w:tcPr>
          <w:p>
            <w:pPr>
              <w:jc w:val="left"/>
            </w:pPr>
          </w:p>
        </w:tc>
        <w:tc>
          <w:tcPr>
            <w:tcW w:w="30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4、升国旗（第二课时）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3、掌握田字格生字。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丰收的果园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语文园地五（一）</w:t>
            </w:r>
          </w:p>
        </w:tc>
        <w:tc>
          <w:tcPr>
            <w:tcW w:w="3011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掌握表示时间的词语。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正确认读草字头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和木字旁的字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1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掌握表示时间的词语。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、正确认读草字头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和木字旁的字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跳绳接力</w:t>
            </w:r>
          </w:p>
        </w:tc>
        <w:tc>
          <w:tcPr>
            <w:tcW w:w="301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平衡支撑20秒*2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平衡支撑20秒*3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唱《牧童谣》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Cs/>
              </w:rPr>
              <w:t>与家长合作，用一问一答的形式表演歌曲。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Cs/>
              </w:rPr>
              <w:t>与家长合作，用一问一答的形式表演歌曲。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eastAsia="zh-CN"/>
        </w:rPr>
        <w:t>13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584"/>
        <w:gridCol w:w="251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58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5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看图列式专项练习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队列队形：齐步走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自喊口令齐步走30米*3遍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自喊口令齐步走30米*4遍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语文园地五（二）</w:t>
            </w:r>
          </w:p>
        </w:tc>
        <w:tc>
          <w:tcPr>
            <w:tcW w:w="3584" w:type="dxa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认识难读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的字词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2、记住笔顺规则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认识难读的字词。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记住笔顺规则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语文园地五（三）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悯农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》</w:t>
            </w:r>
          </w:p>
          <w:p>
            <w:pPr>
              <w:pStyle w:val="7"/>
              <w:numPr>
                <w:ilvl w:val="0"/>
                <w:numId w:val="4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和大人一起读故事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悯农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》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和大人一起读故事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站起来</w:t>
            </w:r>
            <w:r>
              <w:t xml:space="preserve"> </w:t>
            </w:r>
            <w:r>
              <w:rPr>
                <w:rFonts w:hint="eastAsia"/>
              </w:rPr>
              <w:t>站起来</w:t>
            </w:r>
          </w:p>
        </w:tc>
        <w:tc>
          <w:tcPr>
            <w:tcW w:w="3584" w:type="dxa"/>
            <w:vAlign w:val="top"/>
          </w:tcPr>
          <w:p>
            <w:pPr>
              <w:jc w:val="left"/>
            </w:pPr>
            <w:r>
              <w:t>准备</w:t>
            </w:r>
            <w:r>
              <w:rPr>
                <w:rFonts w:hint="eastAsia"/>
              </w:rPr>
              <w:t>彩色卡纸，</w:t>
            </w:r>
            <w:r>
              <w:t>胶棒，勾线笔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在家试着</w:t>
            </w:r>
            <w:r>
              <w:t>拿一张卡纸不用胶棒让他站立起来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准备彩色卡纸，胶棒，勾线笔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在家试着拿一张卡纸不用胶棒让他站立起来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eastAsia="zh-CN"/>
        </w:rPr>
        <w:t>13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一图四式专项练习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影子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听《天黑黑》、童谣知多少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选一种自己喜欢的童谣，表演给家长看。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选一种自己喜欢的童谣，表演给家长看。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八礼四仪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背诵八礼四仪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衣食住行</w:t>
            </w:r>
            <w:r>
              <w:rPr>
                <w:color w:val="000000"/>
                <w:sz w:val="22"/>
              </w:rPr>
              <w:t>的变化</w:t>
            </w:r>
            <w:r>
              <w:rPr>
                <w:rFonts w:hint="eastAsia"/>
                <w:color w:val="000000"/>
                <w:sz w:val="22"/>
              </w:rPr>
              <w:t>(1)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hint="eastAsia" w:ascii="宋体" w:hAnsi="宋体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hint="eastAsia" w:ascii="宋体" w:hAnsi="宋体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言谈之礼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sz w:val="24"/>
              </w:rPr>
            </w:pPr>
          </w:p>
        </w:tc>
      </w:tr>
    </w:tbl>
    <w:p/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jc w:val="center"/>
        <w:rPr>
          <w:rFonts w:hint="eastAsia"/>
          <w:b/>
          <w:sz w:val="28"/>
        </w:rPr>
      </w:pPr>
    </w:p>
    <w:p>
      <w:pPr>
        <w:jc w:val="center"/>
        <w:rPr>
          <w:rFonts w:hint="eastAsia"/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eastAsia="zh-CN"/>
        </w:rPr>
        <w:t>13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第八单元评学单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影子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二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2、背诵课文。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3、掌握田字格生字。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站起来 站起来</w:t>
            </w:r>
          </w:p>
        </w:tc>
        <w:tc>
          <w:tcPr>
            <w:tcW w:w="256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准备彩色卡纸，胶棒，勾线笔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再尝试</w:t>
            </w:r>
            <w:r>
              <w:t>其他不同的</w:t>
            </w:r>
            <w:r>
              <w:rPr>
                <w:rFonts w:hint="eastAsia"/>
              </w:rPr>
              <w:t>方法</w:t>
            </w:r>
            <w:r>
              <w:t>站站试试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准备彩色卡纸，胶棒，勾线笔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再尝试其他不同的方法站站试试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希望</w:t>
            </w:r>
            <w:r>
              <w:t>风帆</w:t>
            </w:r>
            <w:r>
              <w:rPr>
                <w:rFonts w:hint="eastAsia"/>
              </w:rPr>
              <w:t>第4节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自喊口令</w:t>
            </w:r>
            <w:r>
              <w:t>复习</w:t>
            </w:r>
            <w:r>
              <w:rPr>
                <w:rFonts w:hint="eastAsia"/>
              </w:rPr>
              <w:t>第4节*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自喊口令</w:t>
            </w:r>
            <w:r>
              <w:t>复习</w:t>
            </w:r>
            <w:r>
              <w:rPr>
                <w:rFonts w:hint="eastAsia"/>
              </w:rPr>
              <w:t>第4节*</w:t>
            </w:r>
            <w: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学写笔画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斜钩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找一找有斜钩的字</w:t>
            </w:r>
          </w:p>
        </w:tc>
        <w:tc>
          <w:tcPr>
            <w:tcW w:w="2844" w:type="dxa"/>
            <w:vAlign w:val="top"/>
          </w:tcPr>
          <w:p>
            <w:p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掌握斜钩的书写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实践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ind w:right="480" w:firstLine="5542" w:firstLineChars="2300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</w:p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数数，读数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比尾巴（一）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学会本课生字新词。</w:t>
            </w:r>
          </w:p>
          <w:p>
            <w:pPr>
              <w:pStyle w:val="7"/>
              <w:numPr>
                <w:ilvl w:val="0"/>
                <w:numId w:val="5"/>
              </w:numPr>
              <w:ind w:left="255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3018" w:type="dxa"/>
            <w:vAlign w:val="top"/>
          </w:tcPr>
          <w:p>
            <w:p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518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希望风帆第4节2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自喊口令复习第4节*3遍</w:t>
            </w:r>
          </w:p>
        </w:tc>
        <w:tc>
          <w:tcPr>
            <w:tcW w:w="301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自喊口令复习第4节*4遍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动画手翻书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构思故事，自制动画手翻书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构思故事，自制动画手翻书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言谈之礼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556"/>
        <w:gridCol w:w="2739"/>
        <w:gridCol w:w="2643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55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3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556" w:type="dxa"/>
            <w:vMerge w:val="continue"/>
          </w:tcPr>
          <w:p>
            <w:pPr>
              <w:jc w:val="left"/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6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比尾巴（二）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1、正确、流利、有感情地朗读课文。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2、掌握新笔画。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数的组成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青蛙写诗（一）</w:t>
            </w:r>
          </w:p>
        </w:tc>
        <w:tc>
          <w:tcPr>
            <w:tcW w:w="2739" w:type="dxa"/>
            <w:vAlign w:val="top"/>
          </w:tcPr>
          <w:p>
            <w:pPr>
              <w:numPr>
                <w:ilvl w:val="0"/>
                <w:numId w:val="6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  <w:p>
            <w:pPr>
              <w:numPr>
                <w:ilvl w:val="0"/>
                <w:numId w:val="6"/>
              </w:num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643" w:type="dxa"/>
            <w:vAlign w:val="top"/>
          </w:tcPr>
          <w:p>
            <w:p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  <w:p>
            <w:p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</w:pPr>
          </w:p>
          <w:p>
            <w:p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</w:pPr>
          </w:p>
          <w:p>
            <w:p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希望风帆前4节复习</w:t>
            </w:r>
          </w:p>
        </w:tc>
        <w:tc>
          <w:tcPr>
            <w:tcW w:w="2739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跟音乐将前</w:t>
            </w:r>
            <w:r>
              <w:t>4</w:t>
            </w:r>
            <w:r>
              <w:rPr>
                <w:rFonts w:hint="eastAsia"/>
              </w:rPr>
              <w:t>节做2遍</w:t>
            </w:r>
          </w:p>
        </w:tc>
        <w:tc>
          <w:tcPr>
            <w:tcW w:w="26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跟音乐将前</w:t>
            </w:r>
            <w:r>
              <w:t>4</w:t>
            </w:r>
            <w:r>
              <w:rPr>
                <w:rFonts w:hint="eastAsia"/>
              </w:rPr>
              <w:t>节做3遍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唱《小猴子》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能用念-唱-念的顺序演一演小猴子。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能用念-唱-念的顺序演一演小猴子。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10加几，减几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学习希望风帆第</w:t>
            </w:r>
            <w:r>
              <w:t>5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自喊口令将第</w:t>
            </w:r>
            <w:r>
              <w:t>5</w:t>
            </w:r>
            <w:r>
              <w:rPr>
                <w:rFonts w:hint="eastAsia"/>
              </w:rPr>
              <w:t>节做2遍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跟音乐将第</w:t>
            </w:r>
            <w:r>
              <w:t>5</w:t>
            </w:r>
            <w:r>
              <w:rPr>
                <w:rFonts w:hint="eastAsia"/>
              </w:rPr>
              <w:t>节做3遍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青蛙写诗（二）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7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正确、流利、有感情地朗读课文。</w:t>
            </w:r>
          </w:p>
          <w:p>
            <w:pPr>
              <w:numPr>
                <w:ilvl w:val="0"/>
                <w:numId w:val="7"/>
              </w:num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说一说我们认识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了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哪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些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标点符号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它们有什么作用。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雨点儿（一）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8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  <w:p>
            <w:pPr>
              <w:pStyle w:val="7"/>
              <w:numPr>
                <w:ilvl w:val="0"/>
                <w:numId w:val="8"/>
              </w:numPr>
              <w:ind w:left="255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水墨</w:t>
            </w:r>
            <w:r>
              <w:t>游戏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t>准备</w:t>
            </w:r>
            <w:r>
              <w:rPr>
                <w:rFonts w:hint="eastAsia"/>
              </w:rPr>
              <w:t>水墨画</w:t>
            </w:r>
            <w:r>
              <w:t>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</w:t>
            </w:r>
            <w:r>
              <w:t>文房四宝是那几样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准备水墨画工具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了解文房四宝是那几样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32"/>
        </w:rPr>
      </w:pPr>
      <w:bookmarkStart w:id="0" w:name="_GoBack"/>
      <w:bookmarkEnd w:id="0"/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练习十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雨点儿（二）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读一读课后的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句子，读好停顿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读一读课后的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句子。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听《野蜂飞舞》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用线条表现乐曲中野蜂飞舞的形象。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用线条表现乐曲中野蜂飞舞的形象。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心理：如何培养良好的生活习惯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color w:val="000000"/>
                <w:sz w:val="22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衣食住行</w:t>
            </w:r>
            <w:r>
              <w:rPr>
                <w:color w:val="000000"/>
                <w:sz w:val="22"/>
              </w:rPr>
              <w:t>的变化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)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列举</w:t>
            </w:r>
            <w:r>
              <w:rPr>
                <w:rFonts w:ascii="宋体" w:hAnsi="宋体"/>
                <w:color w:val="000000"/>
                <w:szCs w:val="21"/>
              </w:rPr>
              <w:t>古代人</w:t>
            </w:r>
            <w:r>
              <w:rPr>
                <w:rFonts w:hint="eastAsia" w:ascii="宋体" w:hAnsi="宋体"/>
                <w:color w:val="000000"/>
                <w:szCs w:val="21"/>
              </w:rPr>
              <w:t>和</w:t>
            </w:r>
            <w:r>
              <w:rPr>
                <w:rFonts w:ascii="宋体" w:hAnsi="宋体"/>
                <w:color w:val="000000"/>
                <w:szCs w:val="21"/>
              </w:rPr>
              <w:t>现代人的</w:t>
            </w:r>
            <w:r>
              <w:rPr>
                <w:rFonts w:hint="eastAsia" w:ascii="宋体" w:hAnsi="宋体"/>
                <w:color w:val="000000"/>
                <w:szCs w:val="21"/>
              </w:rPr>
              <w:t>不同。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列举</w:t>
            </w:r>
            <w:r>
              <w:rPr>
                <w:rFonts w:ascii="宋体" w:hAnsi="宋体"/>
                <w:color w:val="000000"/>
                <w:szCs w:val="21"/>
              </w:rPr>
              <w:t>古代人</w:t>
            </w:r>
            <w:r>
              <w:rPr>
                <w:rFonts w:hint="eastAsia" w:ascii="宋体" w:hAnsi="宋体"/>
                <w:color w:val="000000"/>
                <w:szCs w:val="21"/>
              </w:rPr>
              <w:t>和</w:t>
            </w:r>
            <w:r>
              <w:rPr>
                <w:rFonts w:ascii="宋体" w:hAnsi="宋体"/>
                <w:color w:val="000000"/>
                <w:szCs w:val="21"/>
              </w:rPr>
              <w:t>现代人的</w:t>
            </w:r>
            <w:r>
              <w:rPr>
                <w:rFonts w:hint="eastAsia" w:ascii="宋体" w:hAnsi="宋体"/>
                <w:color w:val="000000"/>
                <w:szCs w:val="21"/>
              </w:rPr>
              <w:t>不同。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  <w:t>言谈之礼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9加几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口语交际：用多大的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声音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1、知道有时候要大声说话。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、知道有时候要小声说话。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1、知道有时候要大声说话。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、知道有时候要小声说话。</w:t>
            </w:r>
          </w:p>
        </w:tc>
        <w:tc>
          <w:tcPr>
            <w:tcW w:w="2214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实践作业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水墨游戏</w:t>
            </w:r>
          </w:p>
        </w:tc>
        <w:tc>
          <w:tcPr>
            <w:tcW w:w="256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准备水墨画</w:t>
            </w:r>
            <w:r>
              <w:t>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在家试着</w:t>
            </w:r>
            <w:r>
              <w:t>再练练笔墨游戏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准备水墨画工具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在家试着再练练笔墨游戏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希望风帆第5节2</w:t>
            </w:r>
          </w:p>
        </w:tc>
        <w:tc>
          <w:tcPr>
            <w:tcW w:w="256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跟音乐将第5节做3遍</w:t>
            </w:r>
          </w:p>
        </w:tc>
        <w:tc>
          <w:tcPr>
            <w:tcW w:w="2844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跟音乐将第5节做</w:t>
            </w:r>
            <w: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学写笔画横钩</w:t>
            </w:r>
          </w:p>
        </w:tc>
        <w:tc>
          <w:tcPr>
            <w:tcW w:w="2568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笔画横钩的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44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笔画横钩的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214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default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</w:pPr>
          </w:p>
        </w:tc>
        <w:tc>
          <w:tcPr>
            <w:tcW w:w="2568" w:type="dxa"/>
          </w:tcPr>
          <w:p>
            <w:pPr>
              <w:jc w:val="left"/>
            </w:pPr>
          </w:p>
        </w:tc>
        <w:tc>
          <w:tcPr>
            <w:tcW w:w="2844" w:type="dxa"/>
          </w:tcPr>
          <w:p>
            <w:pPr>
              <w:jc w:val="left"/>
            </w:pPr>
          </w:p>
        </w:tc>
        <w:tc>
          <w:tcPr>
            <w:tcW w:w="2214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6"/>
    <w:multiLevelType w:val="singleLevel"/>
    <w:tmpl w:val="00000006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8982BFF"/>
    <w:multiLevelType w:val="multilevel"/>
    <w:tmpl w:val="18982BF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82548C"/>
    <w:multiLevelType w:val="multilevel"/>
    <w:tmpl w:val="278254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C660BAA"/>
    <w:multiLevelType w:val="multilevel"/>
    <w:tmpl w:val="2C660BAA"/>
    <w:lvl w:ilvl="0" w:tentative="0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735" w:hanging="420"/>
      </w:pPr>
    </w:lvl>
    <w:lvl w:ilvl="2" w:tentative="0">
      <w:start w:val="1"/>
      <w:numFmt w:val="lowerRoman"/>
      <w:lvlText w:val="%3."/>
      <w:lvlJc w:val="right"/>
      <w:pPr>
        <w:ind w:left="1155" w:hanging="420"/>
      </w:pPr>
    </w:lvl>
    <w:lvl w:ilvl="3" w:tentative="0">
      <w:start w:val="1"/>
      <w:numFmt w:val="decimal"/>
      <w:lvlText w:val="%4."/>
      <w:lvlJc w:val="left"/>
      <w:pPr>
        <w:ind w:left="1575" w:hanging="420"/>
      </w:pPr>
    </w:lvl>
    <w:lvl w:ilvl="4" w:tentative="0">
      <w:start w:val="1"/>
      <w:numFmt w:val="lowerLetter"/>
      <w:lvlText w:val="%5)"/>
      <w:lvlJc w:val="left"/>
      <w:pPr>
        <w:ind w:left="1995" w:hanging="420"/>
      </w:pPr>
    </w:lvl>
    <w:lvl w:ilvl="5" w:tentative="0">
      <w:start w:val="1"/>
      <w:numFmt w:val="lowerRoman"/>
      <w:lvlText w:val="%6."/>
      <w:lvlJc w:val="right"/>
      <w:pPr>
        <w:ind w:left="2415" w:hanging="420"/>
      </w:pPr>
    </w:lvl>
    <w:lvl w:ilvl="6" w:tentative="0">
      <w:start w:val="1"/>
      <w:numFmt w:val="decimal"/>
      <w:lvlText w:val="%7."/>
      <w:lvlJc w:val="left"/>
      <w:pPr>
        <w:ind w:left="2835" w:hanging="420"/>
      </w:pPr>
    </w:lvl>
    <w:lvl w:ilvl="7" w:tentative="0">
      <w:start w:val="1"/>
      <w:numFmt w:val="lowerLetter"/>
      <w:lvlText w:val="%8)"/>
      <w:lvlJc w:val="left"/>
      <w:pPr>
        <w:ind w:left="3255" w:hanging="420"/>
      </w:pPr>
    </w:lvl>
    <w:lvl w:ilvl="8" w:tentative="0">
      <w:start w:val="1"/>
      <w:numFmt w:val="lowerRoman"/>
      <w:lvlText w:val="%9."/>
      <w:lvlJc w:val="right"/>
      <w:pPr>
        <w:ind w:left="3675" w:hanging="420"/>
      </w:pPr>
    </w:lvl>
  </w:abstractNum>
  <w:abstractNum w:abstractNumId="5">
    <w:nsid w:val="3C252187"/>
    <w:multiLevelType w:val="multilevel"/>
    <w:tmpl w:val="3C25218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3180516"/>
    <w:multiLevelType w:val="multilevel"/>
    <w:tmpl w:val="53180516"/>
    <w:lvl w:ilvl="0" w:tentative="0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735" w:hanging="420"/>
      </w:pPr>
    </w:lvl>
    <w:lvl w:ilvl="2" w:tentative="0">
      <w:start w:val="1"/>
      <w:numFmt w:val="lowerRoman"/>
      <w:lvlText w:val="%3."/>
      <w:lvlJc w:val="right"/>
      <w:pPr>
        <w:ind w:left="1155" w:hanging="420"/>
      </w:pPr>
    </w:lvl>
    <w:lvl w:ilvl="3" w:tentative="0">
      <w:start w:val="1"/>
      <w:numFmt w:val="decimal"/>
      <w:lvlText w:val="%4."/>
      <w:lvlJc w:val="left"/>
      <w:pPr>
        <w:ind w:left="1575" w:hanging="420"/>
      </w:pPr>
    </w:lvl>
    <w:lvl w:ilvl="4" w:tentative="0">
      <w:start w:val="1"/>
      <w:numFmt w:val="lowerLetter"/>
      <w:lvlText w:val="%5)"/>
      <w:lvlJc w:val="left"/>
      <w:pPr>
        <w:ind w:left="1995" w:hanging="420"/>
      </w:pPr>
    </w:lvl>
    <w:lvl w:ilvl="5" w:tentative="0">
      <w:start w:val="1"/>
      <w:numFmt w:val="lowerRoman"/>
      <w:lvlText w:val="%6."/>
      <w:lvlJc w:val="right"/>
      <w:pPr>
        <w:ind w:left="2415" w:hanging="420"/>
      </w:pPr>
    </w:lvl>
    <w:lvl w:ilvl="6" w:tentative="0">
      <w:start w:val="1"/>
      <w:numFmt w:val="decimal"/>
      <w:lvlText w:val="%7."/>
      <w:lvlJc w:val="left"/>
      <w:pPr>
        <w:ind w:left="2835" w:hanging="420"/>
      </w:pPr>
    </w:lvl>
    <w:lvl w:ilvl="7" w:tentative="0">
      <w:start w:val="1"/>
      <w:numFmt w:val="lowerLetter"/>
      <w:lvlText w:val="%8)"/>
      <w:lvlJc w:val="left"/>
      <w:pPr>
        <w:ind w:left="3255" w:hanging="420"/>
      </w:pPr>
    </w:lvl>
    <w:lvl w:ilvl="8" w:tentative="0">
      <w:start w:val="1"/>
      <w:numFmt w:val="lowerRoman"/>
      <w:lvlText w:val="%9."/>
      <w:lvlJc w:val="right"/>
      <w:pPr>
        <w:ind w:left="3675" w:hanging="420"/>
      </w:pPr>
    </w:lvl>
  </w:abstractNum>
  <w:abstractNum w:abstractNumId="7">
    <w:nsid w:val="598E6619"/>
    <w:multiLevelType w:val="multilevel"/>
    <w:tmpl w:val="598E661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065A"/>
    <w:rsid w:val="016133DA"/>
    <w:rsid w:val="1CFB3C42"/>
    <w:rsid w:val="236B41BA"/>
    <w:rsid w:val="29A05031"/>
    <w:rsid w:val="2F5C1123"/>
    <w:rsid w:val="2FC23D64"/>
    <w:rsid w:val="30CB3502"/>
    <w:rsid w:val="360C46E1"/>
    <w:rsid w:val="47194D85"/>
    <w:rsid w:val="51AE14AE"/>
    <w:rsid w:val="545177BB"/>
    <w:rsid w:val="56A76538"/>
    <w:rsid w:val="5CDB0B9B"/>
    <w:rsid w:val="640C7CA2"/>
    <w:rsid w:val="6C0268FA"/>
    <w:rsid w:val="7E1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font51"/>
    <w:basedOn w:val="6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11"/>
    <w:basedOn w:val="6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13">
    <w:name w:val="font31"/>
    <w:basedOn w:val="6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4">
    <w:name w:val="font21"/>
    <w:basedOn w:val="6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5">
    <w:name w:val="font61"/>
    <w:basedOn w:val="6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6">
    <w:name w:val="font01"/>
    <w:basedOn w:val="6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TotalTime>1</TotalTime>
  <ScaleCrop>false</ScaleCrop>
  <LinksUpToDate>false</LinksUpToDate>
  <CharactersWithSpaces>3927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灵儿</cp:lastModifiedBy>
  <dcterms:modified xsi:type="dcterms:W3CDTF">2021-12-04T14:47:36Z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EC9E9BA1D8C24B0BBCFF4D712EBD0946</vt:lpwstr>
  </property>
</Properties>
</file>