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五（9）班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12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5"/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商的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近似值（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A-L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A-K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ind w:firstLine="240" w:firstLineChars="100"/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《松鼠》第一课时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.抄写词语。</w:t>
            </w:r>
          </w:p>
          <w:p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一~四题。</w:t>
            </w:r>
          </w:p>
          <w:p>
            <w:pPr>
              <w:jc w:val="left"/>
            </w:pPr>
            <w:r>
              <w:rPr>
                <w:rFonts w:hint="eastAsia"/>
              </w:rPr>
              <w:t>3.读课文，把从课文中获得的有关松鼠的信息分条写下来。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一~四题。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Cs w:val="21"/>
              </w:rPr>
              <w:t>迷宫盘（第二课时）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szCs w:val="21"/>
              </w:rPr>
              <w:t>和父母说说迷宫盘的种类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szCs w:val="21"/>
              </w:rPr>
              <w:t>制作一个迷宫盘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道法：7</w:t>
            </w:r>
            <w:r>
              <w:t>.</w:t>
            </w:r>
            <w:r>
              <w:rPr>
                <w:rFonts w:hint="eastAsia"/>
              </w:rPr>
              <w:t>中华民族一家亲（第二课时）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查阅资料，尝试跟同学说一则历史上或者当前民族交往交流交融的事例。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查阅资料，尝试跟同学说一则历史上或者当前民族交往交流交融的事例。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13、</w:t>
            </w:r>
            <w:r>
              <w:t>云和雾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t>云和雾</w:t>
            </w:r>
            <w:r>
              <w:rPr>
                <w:rFonts w:hint="eastAsia"/>
              </w:rPr>
              <w:t>是</w:t>
            </w:r>
            <w:r>
              <w:t>怎样形成的？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说说云和雾是怎样形成的？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商的近似值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《松鼠》第二课时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五、</w:t>
            </w:r>
            <w:r>
              <w:t>六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</w:rPr>
              <w:t>2. 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五、</w:t>
            </w:r>
            <w:r>
              <w:t>六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体操</w:t>
            </w:r>
            <w:r>
              <w:t>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高抬腿</w:t>
            </w:r>
            <w:r>
              <w:t>30</w:t>
            </w:r>
            <w:r>
              <w:rPr>
                <w:rFonts w:hint="eastAsia"/>
              </w:rPr>
              <w:t>秒一组。共三组，中间休息</w:t>
            </w:r>
            <w: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《交流平台、初试身手》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1.选择身边的一种食物，试着运用多种方式说明它的特征。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2.查找资料，试着将课文《白鹭》第2~5自然段改写成一段说明性文字，体会它们的不同。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1.查找资料，试着将课文《白鹭》第2~5自然段改写成一段说明性文字，体会它们的不同。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听力练习</w:t>
            </w:r>
          </w:p>
        </w:tc>
        <w:tc>
          <w:tcPr>
            <w:tcW w:w="3260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</w:rPr>
              <w:t>故乡恋情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有感情的演唱歌曲《故乡恋情》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有感情的演唱歌曲《故乡恋情》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小数四则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混合运算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72-73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72-73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体测</w:t>
            </w:r>
            <w:r>
              <w:t>50*8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进行折返跑练习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 Review 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《习作例文》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1.对照批注和课文内容，说说课文运用了那些说明方法来介绍鲸的特点的。</w:t>
            </w:r>
          </w:p>
          <w:p>
            <w:r>
              <w:rPr>
                <w:rFonts w:hint="eastAsia"/>
              </w:rPr>
              <w:t>2.说说课文时如何把制作风向袋的过程介绍清楚的。</w:t>
            </w:r>
            <w:r>
              <w:t xml:space="preserve"> </w:t>
            </w:r>
          </w:p>
          <w:p>
            <w:pPr>
              <w:jc w:val="left"/>
            </w:pPr>
            <w:r>
              <w:rPr>
                <w:rFonts w:hint="eastAsia"/>
              </w:rPr>
              <w:t>3. 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1.对照批注和课文内容，说说课文运用了那些说明方法来介绍鲸的特点的。</w:t>
            </w:r>
          </w:p>
          <w:p>
            <w:r>
              <w:rPr>
                <w:rFonts w:hint="eastAsia"/>
              </w:rPr>
              <w:t>2.说说课文时如何把制作风向袋的过程介绍清楚的。</w:t>
            </w:r>
            <w:r>
              <w:t xml:space="preserve"> 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包的世界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读本：8.人无精神则不立 国无精神则不强（一课时）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领会社会主义核心价值观的丰富内涵，并事事践行。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领会社会主义核心价值观的丰富内涵，并事事践行。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小数四则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混合运算练习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耐久跑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回家慢跑</w:t>
            </w:r>
            <w:r>
              <w:t>15</w:t>
            </w:r>
            <w:r>
              <w:rPr>
                <w:rFonts w:hint="eastAsia"/>
              </w:rPr>
              <w:t>到</w:t>
            </w: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书法:</w:t>
            </w:r>
            <w:r>
              <w:t xml:space="preserve"> </w:t>
            </w:r>
            <w:r>
              <w:rPr>
                <w:rFonts w:hint="eastAsia"/>
              </w:rPr>
              <w:t>塔</w:t>
            </w:r>
            <w:r>
              <w:t>形</w:t>
            </w:r>
            <w:r>
              <w:rPr>
                <w:rFonts w:hint="eastAsia"/>
              </w:rPr>
              <w:t>的</w:t>
            </w:r>
            <w:r>
              <w:t>字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1.临写“而</w:t>
            </w:r>
            <w:r>
              <w:t>、五、天</w:t>
            </w:r>
            <w:r>
              <w:rPr>
                <w:rFonts w:hint="eastAsia"/>
              </w:rPr>
              <w:t>”三个字。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t>2.</w:t>
            </w:r>
            <w:r>
              <w:rPr>
                <w:rFonts w:hint="eastAsia"/>
              </w:rPr>
              <w:t>自己赏析评价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1.临写“而</w:t>
            </w:r>
            <w:r>
              <w:t>、五、天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包的世界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欣赏生活中各种包的外形、色彩、质地和图案 之美。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尝试分析各类包的不同款式和结构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心理情绪教育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认识与理解“克隆”控件。利用“克隆”控件控制角色变化。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练习制作《飞机大战》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说说“克隆”控件的使用方法。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《习作：介绍一种事物》第一课时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1.根据课堂整合的资料，完成习作剩余片段。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hint="eastAsia" w:asciiTheme="minorEastAsia" w:hAnsiTheme="minor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3.自主阅读1-2篇介绍事物的习作。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1.根据课堂整合的资料，完成习作剩余片段。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hint="eastAsia" w:asciiTheme="minorEastAsia" w:hAnsiTheme="minor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与练习（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76-77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76-77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放学路上保平安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学习竖笛练习3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复习竖笛练习3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复习竖笛练习3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14、</w:t>
            </w:r>
            <w:r>
              <w:t>露和霜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查阅</w:t>
            </w:r>
            <w:r>
              <w:t>二十四节气白露和霜降的资料。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查阅二十四节气白露和霜降的资料。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陶雨濛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5D6EA5"/>
    <w:rsid w:val="006738CC"/>
    <w:rsid w:val="00675915"/>
    <w:rsid w:val="00685ABB"/>
    <w:rsid w:val="006866AA"/>
    <w:rsid w:val="006B2736"/>
    <w:rsid w:val="007840AC"/>
    <w:rsid w:val="007F2C3D"/>
    <w:rsid w:val="00A25970"/>
    <w:rsid w:val="00AB0157"/>
    <w:rsid w:val="00BE611B"/>
    <w:rsid w:val="00C0722C"/>
    <w:rsid w:val="00C422BA"/>
    <w:rsid w:val="00CF2EF1"/>
    <w:rsid w:val="00E173B9"/>
    <w:rsid w:val="00E315E0"/>
    <w:rsid w:val="00EB3CDC"/>
    <w:rsid w:val="00ED5F22"/>
    <w:rsid w:val="00F16A6D"/>
    <w:rsid w:val="00F20EA0"/>
    <w:rsid w:val="00F60EF4"/>
    <w:rsid w:val="00F837F6"/>
    <w:rsid w:val="00FC5F3A"/>
    <w:rsid w:val="00FF0B93"/>
    <w:rsid w:val="00FF1B58"/>
    <w:rsid w:val="0BA44269"/>
    <w:rsid w:val="0DE16A21"/>
    <w:rsid w:val="10520A46"/>
    <w:rsid w:val="1605019E"/>
    <w:rsid w:val="30E16A06"/>
    <w:rsid w:val="34FA40C4"/>
    <w:rsid w:val="424E765B"/>
    <w:rsid w:val="48A32565"/>
    <w:rsid w:val="4C0E4701"/>
    <w:rsid w:val="57AD3F62"/>
    <w:rsid w:val="5A42003A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字符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字符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355</Words>
  <Characters>2027</Characters>
  <Lines>16</Lines>
  <Paragraphs>4</Paragraphs>
  <TotalTime>0</TotalTime>
  <ScaleCrop>false</ScaleCrop>
  <LinksUpToDate>false</LinksUpToDate>
  <CharactersWithSpaces>2378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2022-11-16T08:45:00Z</dcterms:created>
  <dc:creator>USER</dc:creator>
  <cp:lastModifiedBy>亦湘</cp:lastModifiedBy>
  <dcterms:modified xsi:type="dcterms:W3CDTF">2022-11-16T13:18:50Z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8076BF04704F43E98064B7EDEDBAB476</vt:lpwstr>
  </property>
</Properties>
</file>