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六3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11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17《盼》（第1课时）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熟读课文，明白课文围绕“盼”写了“我”的哪些表现，并写在语文书上。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</w:tc>
        <w:tc>
          <w:tcPr>
            <w:tcW w:w="2835" w:type="dxa"/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熟读课文，了解课文围绕“盼”写了“我”的哪些表现。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分数四则混合运算练习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1.完成《练习与测试》第68--69页。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1.完成《练习与测试》第68--69页第1—5题。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6.人大代表为人民（第三课时）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例举人民代表是代表人民利益的。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例举人民代表是代表人民利益的。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体测50米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回家练习起跑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17《盼》（第2课时）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默写生字词。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完成《练习与测试》（三、四）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阅读《练习与测试》中《相守》一文，说说本文是怎样“围绕中心意思，选取不同事例”来写的。</w:t>
            </w:r>
          </w:p>
        </w:tc>
        <w:tc>
          <w:tcPr>
            <w:tcW w:w="2835" w:type="dxa"/>
            <w:vAlign w:val="center"/>
          </w:tcPr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默写生字词。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完成《练习与测试》（三、四）</w:t>
            </w:r>
          </w:p>
          <w:p/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稍复杂的分数乘法实际问题（1）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1.完成《练习与测试》第70页第1—2题。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主题诵读：永远的鲁迅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走进鲁迅的文字世界，了解鲁迅的情感与心路历程。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走进鲁迅的文字世界，了解鲁迅的情感与心路历程。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  Fun time</w:t>
            </w:r>
          </w:p>
          <w:p>
            <w:pPr>
              <w:ind w:firstLine="420" w:firstLineChars="20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 Song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唱：《跳吧！跳吧！》</w:t>
            </w:r>
          </w:p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边跳边唱和伙伴表演。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有感情地演唱歌曲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交流平台与初试身手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5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  <w:vAlign w:val="center"/>
          </w:tcPr>
          <w:p>
            <w:pPr>
              <w:pStyle w:val="8"/>
              <w:numPr>
                <w:ilvl w:val="0"/>
                <w:numId w:val="6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从80页题目中选一个，列提纲体现选材。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稍复杂的分数乘法实际问题（1）练习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1.完成作业单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1.完成作业单1-5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家乡企业知识知多少（第二课时）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和父母交流家乡的企业知识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和父母交流家乡的企业知识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U6Cartoon time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Review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听读背U6 Cartoon 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7.权力受到制约和监督（第一课时）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1.说说心目中的好官。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2对权力制约和监督的必要性。.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说说心目中的好官。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兔子灯（第一课时）</w:t>
            </w:r>
          </w:p>
        </w:tc>
        <w:tc>
          <w:tcPr>
            <w:tcW w:w="3260" w:type="dxa"/>
            <w:vAlign w:val="center"/>
          </w:tcPr>
          <w:p>
            <w:pPr>
              <w:pStyle w:val="2"/>
              <w:widowControl/>
              <w:spacing w:line="45" w:lineRule="atLeast"/>
              <w:ind w:left="360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 了解电池盒的种类。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widowControl/>
              <w:spacing w:line="45" w:lineRule="atLeas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了解电池盒的种类。</w:t>
            </w:r>
          </w:p>
          <w:p>
            <w:pPr>
              <w:pStyle w:val="2"/>
              <w:widowControl/>
              <w:spacing w:line="45" w:lineRule="atLeast"/>
              <w:ind w:left="360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习作例文与习作：围绕中心意思写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7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阅读习作例文，思考：它是如何围绕中心选取不同事例的？它是如何将重要部分写详细写具体的？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完成习作草稿。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1.阅读习作例文，思考：它是如何围绕中心选取不同事例的？它是如何将重要部分写详细写具体的？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2.在老师个别指导下完成习作草稿。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稍复杂的分数乘法实际问题（2）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1.完成《练习与测试》第71页。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1.完成《练习与测试》第71页第1—2题。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U6Cartoon time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读背U6知识点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默写U6词组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读背U6知识点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2.默写U6词组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听：《波兰舞曲》（肖邦）、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》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上网拓展了解肖邦的艺术成就以及其他作品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上网拓展了解肖邦的艺术成就以及其他作品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八礼四仪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体测肺活量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回家慢跑15分钟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习作例文与习作：围绕中心意思写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8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根据课堂评讲修改并完善习作。</w:t>
            </w:r>
          </w:p>
          <w:p>
            <w:pPr>
              <w:pStyle w:val="6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完成《练习与测试》单元练习（五）（五）</w:t>
            </w:r>
          </w:p>
        </w:tc>
        <w:tc>
          <w:tcPr>
            <w:tcW w:w="2835" w:type="dxa"/>
            <w:vAlign w:val="center"/>
          </w:tcPr>
          <w:p>
            <w:pPr>
              <w:pStyle w:val="8"/>
              <w:numPr>
                <w:ilvl w:val="0"/>
                <w:numId w:val="9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根据课堂评讲修改并完善习作。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完成《练习与测试》单元练习（五）【五之（二）】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稍复杂的分数乘法实际问题练习（1）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1.完成《练习与测试》第72--73页。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1.完成《练习与测试》第72--73页第1—5题。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书法： 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1.碑帖欣赏——苏轼的《寒食帖》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1.碑帖欣赏——苏轼的《寒食帖》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U6 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完成单元Checkout for Unit6 A-L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抄写U6重点词组和句型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完成单元Checkout for Unit6 A-K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抄写U6重点词组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影响人类文明的里程碑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体测坐位体前屈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热身充分下。进行韧带练习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周超月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A16EA"/>
    <w:multiLevelType w:val="multilevel"/>
    <w:tmpl w:val="6F5A16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F8726C"/>
    <w:multiLevelType w:val="multilevel"/>
    <w:tmpl w:val="7DF8726C"/>
    <w:lvl w:ilvl="0" w:tentative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abstractNum w:abstractNumId="8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C4257"/>
    <w:rsid w:val="0010130F"/>
    <w:rsid w:val="00174181"/>
    <w:rsid w:val="0033069A"/>
    <w:rsid w:val="004566AA"/>
    <w:rsid w:val="00523052"/>
    <w:rsid w:val="005446E5"/>
    <w:rsid w:val="00583B91"/>
    <w:rsid w:val="006738CC"/>
    <w:rsid w:val="006866AA"/>
    <w:rsid w:val="006D34B0"/>
    <w:rsid w:val="00737BB7"/>
    <w:rsid w:val="00801768"/>
    <w:rsid w:val="008B1A2B"/>
    <w:rsid w:val="00B324BE"/>
    <w:rsid w:val="00B3797C"/>
    <w:rsid w:val="00D27923"/>
    <w:rsid w:val="00F20EA0"/>
    <w:rsid w:val="00F90B3A"/>
    <w:rsid w:val="00FB5E1A"/>
    <w:rsid w:val="21BE35E7"/>
    <w:rsid w:val="27450101"/>
    <w:rsid w:val="38B30E74"/>
    <w:rsid w:val="3E0710C8"/>
    <w:rsid w:val="45261D6A"/>
    <w:rsid w:val="58E00932"/>
    <w:rsid w:val="5B03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table" w:customStyle="1" w:styleId="7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1860</Words>
  <Characters>2136</Characters>
  <Lines>18</Lines>
  <Paragraphs>5</Paragraphs>
  <TotalTime>0</TotalTime>
  <ScaleCrop>false</ScaleCrop>
  <LinksUpToDate>false</LinksUpToDate>
  <CharactersWithSpaces>2252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都赖伦桑大大</cp:lastModifiedBy>
  <dcterms:modified xsi:type="dcterms:W3CDTF">2022-11-16T11:46:54Z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98D915440ECD407C90A591F94413ED17</vt:lpwstr>
  </property>
</Properties>
</file>