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五（10）班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《松鼠》第一课时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.抄写词语。</w:t>
            </w:r>
          </w:p>
          <w:p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一~四题。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3.读课文，把从课文中获得的有关松鼠的信息分条写下来。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一~四题。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商的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近似值（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ind w:firstLine="240" w:firstLineChars="100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A-L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A-K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体操</w:t>
            </w:r>
            <w:r>
              <w:t>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</w:t>
            </w:r>
            <w:r>
              <w:t>30</w:t>
            </w:r>
            <w:r>
              <w:rPr>
                <w:rFonts w:hint="eastAsia"/>
              </w:rPr>
              <w:t>秒一组。共三组，中间休息</w:t>
            </w:r>
            <w: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hint="eastAsia"/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  <w:sz w:val="21"/>
                <w:szCs w:val="21"/>
              </w:rPr>
            </w:pPr>
          </w:p>
          <w:p>
            <w:pPr>
              <w:ind w:firstLine="735" w:firstLineChars="350"/>
              <w:jc w:val="left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迷宫盘（第二课时）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和父母说说迷宫盘的种类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制作一个迷宫盘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/>
              </w:rPr>
            </w:pPr>
          </w:p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放学路上保平安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《松鼠》第二课时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五、</w:t>
            </w:r>
            <w:r>
              <w:t>六</w:t>
            </w:r>
            <w:r>
              <w:rPr>
                <w:rFonts w:hint="eastAsia"/>
              </w:rPr>
              <w:t>题。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五、</w:t>
            </w:r>
            <w:r>
              <w:t>六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商的近似值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查阅资料，尝试跟同学说一则历史上或者当前民族交往交流交融的事例。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查阅资料，尝试跟同学说一则历史上或者当前民族交往交流交融的事例。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学唱歌曲</w:t>
            </w:r>
            <w:r>
              <w:t>《</w:t>
            </w:r>
            <w:r>
              <w:rPr>
                <w:rFonts w:hint="eastAsia"/>
                <w:lang w:val="en-US" w:eastAsia="zh-CN"/>
              </w:rPr>
              <w:t>故乡恋情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有感情的演唱歌曲《故乡恋情》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有感情的演唱歌曲《故乡恋情》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包的世界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13、</w:t>
            </w:r>
            <w:r>
              <w:t>云和雾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</w:t>
            </w:r>
            <w:r>
              <w:t>云和雾</w:t>
            </w:r>
            <w:r>
              <w:rPr>
                <w:rFonts w:hint="eastAsia"/>
              </w:rPr>
              <w:t>是</w:t>
            </w:r>
            <w:r>
              <w:t>怎样形成的？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说说云和雾是怎样形成的？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《交流平台、初试身手》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1.选择身边的一种食物，试着运用多种方式说明它的特征。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2.查找资料，试着将课文《白鹭》第2~5自然段改写成一段说明性文字，体会它们的不同。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1.查找资料，试着将课文《白鹭》第2~5自然段改写成一段说明性文字，体会它们的不同。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书法:</w:t>
            </w:r>
            <w:r>
              <w:t xml:space="preserve"> </w:t>
            </w:r>
            <w:r>
              <w:rPr>
                <w:rFonts w:hint="eastAsia"/>
              </w:rPr>
              <w:t>塔</w:t>
            </w:r>
            <w:r>
              <w:t>形</w:t>
            </w:r>
            <w:r>
              <w:rPr>
                <w:rFonts w:hint="eastAsia"/>
              </w:rPr>
              <w:t>的</w:t>
            </w:r>
            <w:r>
              <w:t>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1.临写“而</w:t>
            </w:r>
            <w:r>
              <w:t>、五、天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自己赏析评价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1.临写“而</w:t>
            </w:r>
            <w:r>
              <w:t>、五、天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小数四则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混合运算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体测</w:t>
            </w:r>
            <w:r>
              <w:t>50*8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进行折返跑练习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认识与理解“克隆”控件。利用“克隆”控件控制角色变化。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练习制作《飞机大战》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说说“克隆”控件的使用方法。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《习作例文》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1.对照批注和课文内容，说说课文运用了那些说明方法来介绍鲸的特点的。</w:t>
            </w:r>
          </w:p>
          <w:p>
            <w:r>
              <w:rPr>
                <w:rFonts w:hint="eastAsia"/>
              </w:rPr>
              <w:t>2.说说课文时如何把制作风向袋的过程介绍清楚的。</w:t>
            </w:r>
            <w:r>
              <w:t xml:space="preserve"> 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3.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1.对照批注和课文内容，说说课文运用了那些说明方法来介绍鲸的特点的。</w:t>
            </w:r>
          </w:p>
          <w:p>
            <w:r>
              <w:rPr>
                <w:rFonts w:hint="eastAsia"/>
              </w:rPr>
              <w:t>2.说说课文时如何把制作风向袋的过程介绍清楚的。</w:t>
            </w:r>
            <w:r>
              <w:t xml:space="preserve"> 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小数四则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混合运算练习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14、</w:t>
            </w:r>
            <w:r>
              <w:t>露和霜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</w:t>
            </w:r>
            <w:r>
              <w:t>二十四节气白露和霜降的资料。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查阅二十四节气白露和霜降的资料。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</w:t>
            </w:r>
            <w:r>
              <w:t>资料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 Review 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学习竖笛练习3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复习竖笛练习3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复习竖笛练习3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《习作：介绍一种事物》第一课时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1.根据课堂整合的资料，完成习作剩余片段。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3.自主阅读1-2篇介绍事物的习作。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1.根据课堂整合的资料，完成习作剩余片段。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6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与练习（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耐久跑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回家慢跑</w:t>
            </w:r>
            <w:r>
              <w:t>15</w:t>
            </w:r>
            <w:r>
              <w:rPr>
                <w:rFonts w:hint="eastAsia"/>
              </w:rPr>
              <w:t>到</w:t>
            </w: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包的世界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欣赏生活中各种包的外形、色彩、质地和图案</w:t>
            </w: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之美。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尝试分析各类包的不同款式和结构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读本：8.人无精神则不立 国无精神则不强（一课时）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领会社会主义核心价值观的丰富内涵，并事事践行。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领会社会主义核心价值观的丰富内涵，并事事践行。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乐红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5ZTVmZmFmZjJjZDQzNDhjMTNjZTFjZGQ0YzYzMzIifQ=="/>
  </w:docVars>
  <w:rsids>
    <w:rsidRoot w:val="006738CC"/>
    <w:rsid w:val="0003790A"/>
    <w:rsid w:val="0004357A"/>
    <w:rsid w:val="00092B7C"/>
    <w:rsid w:val="00265D29"/>
    <w:rsid w:val="002874DA"/>
    <w:rsid w:val="00335CD2"/>
    <w:rsid w:val="003D4ADB"/>
    <w:rsid w:val="005B057D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C5F3A"/>
    <w:rsid w:val="00FF1B58"/>
    <w:rsid w:val="01A84A4B"/>
    <w:rsid w:val="0BA44269"/>
    <w:rsid w:val="0DE16A21"/>
    <w:rsid w:val="10520A46"/>
    <w:rsid w:val="1605019E"/>
    <w:rsid w:val="17903D03"/>
    <w:rsid w:val="30E16A06"/>
    <w:rsid w:val="34FA40C4"/>
    <w:rsid w:val="424E765B"/>
    <w:rsid w:val="48A32565"/>
    <w:rsid w:val="4C0E4701"/>
    <w:rsid w:val="5A42003A"/>
    <w:rsid w:val="73942101"/>
    <w:rsid w:val="76854A2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217</Words>
  <Characters>223</Characters>
  <Lines>4</Lines>
  <Paragraphs>1</Paragraphs>
  <TotalTime>0</TotalTime>
  <ScaleCrop>false</ScaleCrop>
  <LinksUpToDate>false</LinksUpToDate>
  <CharactersWithSpaces>291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2022-11-16T13:19:49Z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128527ABF3864A5B9394451F52DB8106</vt:lpwstr>
  </property>
</Properties>
</file>