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十一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期中复习（第三课时）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3.阅读《阅读空间》第77-79页。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1.抄写第11课词语，每个两遍。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2.抄写语文园地三日积月累。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Checkout time &amp;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塑丝毽子（第二课时）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制作塑丝毽子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掌握塑丝毽子的制作方法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家乡名胜知多少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和父母说说家乡的名胜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和父母说说家乡的名胜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3.要求书写美观。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1.认真观察带有单人旁和双人旁的字，注意构字方式。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2.练习书写：化、行、任、往、得、律“等字。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期中复习（第四课时）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4.阅读《阅读空间》第80-88页。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1.抄写第12课和14课词语。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2.抄写《精卫填海》。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3.抄写《嫦娥》。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1.听读背U6课文内容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2.读绘本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3.Act the story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1.听读背U6课文内容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2.读绘本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可能性及可能性的大小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预习，了解黑白灰的关系，体会黑白灰的美感。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预习，了解黑白灰的关系，体会黑白灰的美感。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学会登录电子邮箱，并学会接收、发送、回复电子邮件。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练习登录电子邮箱，接收、发送电子邮件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说说电子邮箱地址的构成。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期中总复习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2.阅读《阅读空间》第89-102页。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1.完成《练习与测试》第65-第67页基础知识部分。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U7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可能性练习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完成《练习与测试》P4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完成《练习与测试》P45第1-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浮力（1）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探究质量、体积对物体沉浮状态的影响。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做A4纸在水中承载硬币的实验，更好地体验浮力的大小。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太阳出来喜洋洋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7</w:t>
            </w:r>
            <w:r>
              <w:t>.健康看电视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了解电视的发展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习作例文（第一课时）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1.用</w:t>
            </w:r>
            <w:r>
              <w:rPr>
                <w:rFonts w:ascii="宋体" w:hAnsi="宋体"/>
                <w:color w:val="000000"/>
                <w:szCs w:val="21"/>
              </w:rPr>
              <w:t>单幅图记录自己有意思的生活瞬间。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2.把</w:t>
            </w:r>
            <w:r>
              <w:rPr>
                <w:rFonts w:ascii="宋体" w:hAnsi="宋体"/>
                <w:color w:val="000000"/>
                <w:szCs w:val="21"/>
              </w:rPr>
              <w:t>书上两幅插图的意思说清楚。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1.用</w:t>
            </w:r>
            <w:r>
              <w:rPr>
                <w:rFonts w:ascii="宋体" w:hAnsi="宋体"/>
                <w:color w:val="000000"/>
                <w:szCs w:val="21"/>
              </w:rPr>
              <w:t>单幅图记录自己有意思的生活瞬间。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2.把</w:t>
            </w:r>
            <w:r>
              <w:rPr>
                <w:rFonts w:ascii="宋体" w:hAnsi="宋体"/>
                <w:color w:val="000000"/>
                <w:szCs w:val="21"/>
              </w:rPr>
              <w:t>书上两幅插图的意思说清楚。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黑白灰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赏析黑白灰的作品。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赏析黑白灰的作品。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课堂作业单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79-80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完成《练习与测试》第79-80页第1--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U7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亲爱的回声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亲爱的回声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，以“非连音”为主，吐舌动作要轻柔，气息随着音高变化加以调整，使发音连贯、圆润。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习作例文（第二课时）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1.把</w:t>
            </w:r>
            <w:r>
              <w:rPr>
                <w:rFonts w:ascii="宋体" w:hAnsi="宋体"/>
                <w:color w:val="000000"/>
                <w:szCs w:val="21"/>
              </w:rPr>
              <w:t>做家务的过程写清楚。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</w:t>
            </w:r>
            <w:r>
              <w:rPr>
                <w:rFonts w:hint="eastAsia"/>
              </w:rPr>
              <w:t>片段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把</w:t>
            </w:r>
            <w:r>
              <w:rPr>
                <w:rFonts w:ascii="宋体" w:hAnsi="宋体"/>
                <w:color w:val="000000"/>
                <w:szCs w:val="21"/>
              </w:rPr>
              <w:t>做家务的过程写清楚。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课堂作业单讲评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完成4题竖式计算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浮力（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解释曹冲称象的科学道理。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描述影响物体沉浮状态的因素。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习作：生活万花筒（第一课时）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1.搜集2-3篇</w:t>
            </w:r>
            <w:r>
              <w:t>同类型的</w:t>
            </w:r>
            <w:r>
              <w:rPr>
                <w:rFonts w:hint="eastAsia"/>
              </w:rPr>
              <w:t>作文并</w:t>
            </w:r>
            <w:r>
              <w:t>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</w:t>
            </w:r>
            <w:r>
              <w:rPr>
                <w:rFonts w:ascii="宋体" w:hAnsi="宋体"/>
                <w:color w:val="000000"/>
                <w:szCs w:val="21"/>
              </w:rPr>
              <w:t>完成习作。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7</w:t>
            </w:r>
            <w:r>
              <w:t>.健康看电视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和家人交流对看电视的看法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和家人交流对看电视的看法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6DF2"/>
    <w:rsid w:val="00092B7C"/>
    <w:rsid w:val="000B4FF5"/>
    <w:rsid w:val="00134D34"/>
    <w:rsid w:val="0021466D"/>
    <w:rsid w:val="00265D29"/>
    <w:rsid w:val="00277629"/>
    <w:rsid w:val="0028343D"/>
    <w:rsid w:val="002874DA"/>
    <w:rsid w:val="00335CD2"/>
    <w:rsid w:val="003D4ADB"/>
    <w:rsid w:val="004942A5"/>
    <w:rsid w:val="005C1606"/>
    <w:rsid w:val="006738CC"/>
    <w:rsid w:val="00675915"/>
    <w:rsid w:val="006761BA"/>
    <w:rsid w:val="006866AA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B4DDA"/>
    <w:rsid w:val="00A01746"/>
    <w:rsid w:val="00A25970"/>
    <w:rsid w:val="00A3514E"/>
    <w:rsid w:val="00A856BB"/>
    <w:rsid w:val="00AB0157"/>
    <w:rsid w:val="00B401A5"/>
    <w:rsid w:val="00C422BA"/>
    <w:rsid w:val="00C937F7"/>
    <w:rsid w:val="00CF2EF1"/>
    <w:rsid w:val="00D8637D"/>
    <w:rsid w:val="00E173B9"/>
    <w:rsid w:val="00E315E0"/>
    <w:rsid w:val="00EA79FE"/>
    <w:rsid w:val="00EB3CDC"/>
    <w:rsid w:val="00ED5F22"/>
    <w:rsid w:val="00F20EA0"/>
    <w:rsid w:val="00F30462"/>
    <w:rsid w:val="00FF1B58"/>
    <w:rsid w:val="0BA44269"/>
    <w:rsid w:val="1605019E"/>
    <w:rsid w:val="1E234D6B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3316</Words>
  <Characters>3906</Characters>
  <Lines>34</Lines>
  <Paragraphs>9</Paragraphs>
  <TotalTime>0</TotalTime>
  <ScaleCrop>false</ScaleCrop>
  <LinksUpToDate>false</LinksUpToDate>
  <CharactersWithSpaces>4112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2022-11-16T11:38:04Z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6BF3D06CCA4F41EB8C2804B121A2BB5F</vt:lpwstr>
  </property>
</Properties>
</file>