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《王戎不取道旁李》第二课时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 xml:space="preserve"> </w:t>
            </w:r>
            <w:r>
              <w:rPr>
                <w:rFonts w:ascii="Calibri" w:hAnsi="Calibri" w:eastAsia="宋体" w:cs="Times New Roman"/>
              </w:rPr>
              <w:t>能结合注释，用自己的话讲述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>听</w:t>
            </w:r>
            <w:r>
              <w:rPr>
                <w:rFonts w:ascii="Calibri" w:hAnsi="Calibri" w:eastAsia="宋体" w:cs="Times New Roman"/>
              </w:rPr>
              <w:t>同学讲述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第八单元复习</w:t>
            </w:r>
          </w:p>
        </w:tc>
        <w:tc>
          <w:tcPr>
            <w:tcW w:w="3243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83-84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页第1--</w:t>
            </w:r>
            <w:r>
              <w:rPr>
                <w:bCs/>
                <w:sz w:val="24"/>
                <w:szCs w:val="24"/>
                <w:lang w:eastAsia="zh-Hans"/>
              </w:rPr>
              <w:t>7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</w:t>
            </w:r>
          </w:p>
        </w:tc>
        <w:tc>
          <w:tcPr>
            <w:tcW w:w="2822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完成《练习与测试》第83-84页第1--</w:t>
            </w:r>
            <w:r>
              <w:rPr>
                <w:bCs/>
                <w:sz w:val="24"/>
                <w:szCs w:val="24"/>
              </w:rPr>
              <w:t>6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地1信息技术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初识“WPS演示”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练习制作标题幻灯片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说说启动与退出“WPS演示”的方法。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43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水墨改画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预习，准备好美术材料。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预习，准备好美术材料。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《西门豹治邺》第一课时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 正确</w:t>
            </w:r>
            <w:r>
              <w:t>、流利、</w:t>
            </w:r>
            <w:r>
              <w:rPr>
                <w:rFonts w:hint="eastAsia" w:asciiTheme="minorEastAsia" w:hAnsiTheme="minorEastAsia"/>
                <w:szCs w:val="21"/>
              </w:rPr>
              <w:t>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课中的第一、二、</w:t>
            </w:r>
            <w:r>
              <w:rPr>
                <w:rFonts w:asciiTheme="minorEastAsia" w:hAnsiTheme="minorEastAsia"/>
                <w:szCs w:val="21"/>
              </w:rPr>
              <w:t>三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 正确</w:t>
            </w:r>
            <w:r>
              <w:t>、流利</w:t>
            </w:r>
            <w:r>
              <w:rPr>
                <w:rFonts w:hint="eastAsia" w:asciiTheme="minorEastAsia" w:hAnsiTheme="minorEastAsia"/>
                <w:szCs w:val="21"/>
              </w:rPr>
              <w:t>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课中的第一、二、</w:t>
            </w:r>
            <w:r>
              <w:rPr>
                <w:rFonts w:asciiTheme="minorEastAsia" w:hAnsiTheme="minorEastAsia"/>
                <w:szCs w:val="21"/>
              </w:rPr>
              <w:t>三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树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梨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树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梨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铃儿响叮当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cs="Times New Roman"/>
              </w:rPr>
              <w:t>，欣赏《铃儿响叮当》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</w:t>
            </w:r>
            <w:r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搜集了解《超期服役家电的危害》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搜集了解《家用电器常见认证标志》</w:t>
            </w:r>
          </w:p>
        </w:tc>
        <w:tc>
          <w:tcPr>
            <w:tcW w:w="1694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</w:t>
            </w:r>
            <w:r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数的世界（</w:t>
            </w:r>
            <w:r>
              <w:rPr>
                <w:szCs w:val="21"/>
                <w:lang w:eastAsia="zh-Hans"/>
              </w:rPr>
              <w:t>1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43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67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</w:p>
          <w:p>
            <w:pPr>
              <w:numPr>
                <w:ilvl w:val="0"/>
                <w:numId w:val="4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完成计算</w:t>
            </w:r>
          </w:p>
        </w:tc>
        <w:tc>
          <w:tcPr>
            <w:tcW w:w="2822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完成《练习与测试》第67页第1--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</w:p>
          <w:p>
            <w:pPr>
              <w:numPr>
                <w:ilvl w:val="0"/>
                <w:numId w:val="5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《西门豹治邺》第二课时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1.根据</w:t>
            </w:r>
            <w:r>
              <w:t>课文内容简要复述课文。</w:t>
            </w:r>
          </w:p>
          <w:p>
            <w:r>
              <w:t>2.</w:t>
            </w:r>
            <w:r>
              <w:rPr>
                <w:rFonts w:hint="eastAsia"/>
              </w:rPr>
              <w:t>根据</w:t>
            </w:r>
            <w:r>
              <w:t>剧本开头改编</w:t>
            </w:r>
            <w:r>
              <w:rPr>
                <w:rFonts w:hint="eastAsia"/>
              </w:rPr>
              <w:t>课文，并</w:t>
            </w:r>
            <w:r>
              <w:t>演一演这个故事。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课文内容简要复述课文。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</w:t>
            </w:r>
            <w:r>
              <w:rPr>
                <w:szCs w:val="21"/>
                <w:lang w:eastAsia="zh-Hans"/>
              </w:rPr>
              <w:t>1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43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了解不同用电器的供电方式。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了解雷电、高压电、交流电会对人体造成伤害。</w:t>
            </w:r>
          </w:p>
        </w:tc>
        <w:tc>
          <w:tcPr>
            <w:tcW w:w="1694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八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《铃儿响叮当》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1.学习sol 、la 的指法，练习长音。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2.练习吹奏音程sol-mi 、la-fa 、ti-sol ，体验中音到高音气息由缓到急的变化。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1.学习sol 、la 的指法，练习长音。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2.练习吹奏音程sol-mi 、la-fa 、ti-sol ，体验中音到高音气息由缓到急的变化。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《故事二则》（第一课时）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 完成《练习与测试》2</w:t>
            </w:r>
            <w:r>
              <w:t>7</w:t>
            </w:r>
            <w:r>
              <w:rPr>
                <w:rFonts w:hint="eastAsia"/>
              </w:rPr>
              <w:t>课中的第一、二题。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 完成《练习与测试》27课中的第一、二题。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数的世界（</w:t>
            </w:r>
            <w:r>
              <w:rPr>
                <w:szCs w:val="21"/>
                <w:lang w:eastAsia="zh-Hans"/>
              </w:rPr>
              <w:t>2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43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68-69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7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  <w:r>
              <w:rPr>
                <w:bCs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22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完成《练习与测试》第68-69页第1--6题。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</w:t>
            </w:r>
            <w:r>
              <w:rPr>
                <w:szCs w:val="21"/>
                <w:lang w:eastAsia="zh-Hans"/>
              </w:rPr>
              <w:t>1</w:t>
            </w:r>
            <w:r>
              <w:rPr>
                <w:rFonts w:hint="eastAsia"/>
                <w:szCs w:val="21"/>
                <w:lang w:eastAsia="zh-Hans"/>
              </w:rPr>
              <w:t>英</w:t>
            </w:r>
          </w:p>
        </w:tc>
        <w:tc>
          <w:tcPr>
            <w:tcW w:w="1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r>
              <w:rPr>
                <w:rFonts w:hint="eastAsia"/>
              </w:rPr>
              <w:t>2.默写第5-8单元单词。</w:t>
            </w: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制作水果电池。</w:t>
            </w:r>
          </w:p>
        </w:tc>
        <w:tc>
          <w:tcPr>
            <w:tcW w:w="2822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比较电池供电和发电厂供电的不同。</w:t>
            </w:r>
          </w:p>
        </w:tc>
        <w:tc>
          <w:tcPr>
            <w:tcW w:w="1694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综3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班队</w:t>
            </w:r>
          </w:p>
        </w:tc>
        <w:tc>
          <w:tcPr>
            <w:tcW w:w="3243" w:type="dxa"/>
          </w:tcPr>
          <w:p/>
        </w:tc>
        <w:tc>
          <w:tcPr>
            <w:tcW w:w="2822" w:type="dxa"/>
          </w:tcPr>
          <w:p/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体1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数的世界复习</w:t>
            </w:r>
          </w:p>
        </w:tc>
        <w:tc>
          <w:tcPr>
            <w:tcW w:w="3243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完成计算练习</w:t>
            </w:r>
          </w:p>
        </w:tc>
        <w:tc>
          <w:tcPr>
            <w:tcW w:w="2822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完成计算练习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整理与练习</w:t>
            </w:r>
          </w:p>
        </w:tc>
        <w:tc>
          <w:tcPr>
            <w:tcW w:w="3243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完成《练习与测试》第64-65页第1--5题。</w:t>
            </w:r>
          </w:p>
        </w:tc>
        <w:tc>
          <w:tcPr>
            <w:tcW w:w="2822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完成《练习与测试》第64-65页第1--4题。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5"/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口语交际：讲历史人物故事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1.用卡片提示讲述故事。</w:t>
            </w:r>
          </w:p>
          <w:p>
            <w:pPr>
              <w:jc w:val="left"/>
            </w:pPr>
            <w:r>
              <w:rPr>
                <w:rFonts w:hint="eastAsia"/>
              </w:rPr>
              <w:t>2.用恰当的语气和肢体语言，把故事讲生动。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1.用卡片提示讲述故事。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水墨改画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复习所学知识，欣赏水墨画作品。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复习所学知识，欣赏水墨画作品。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劳技地</w:t>
            </w:r>
            <w:r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纸花瓶</w:t>
            </w:r>
          </w:p>
          <w:p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制作纸花瓶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掌握纸花瓶的制作方法</w:t>
            </w:r>
          </w:p>
        </w:tc>
        <w:tc>
          <w:tcPr>
            <w:tcW w:w="1694" w:type="dxa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0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B2F67"/>
    <w:rsid w:val="001E2834"/>
    <w:rsid w:val="00234942"/>
    <w:rsid w:val="00265D29"/>
    <w:rsid w:val="002874DA"/>
    <w:rsid w:val="002E3826"/>
    <w:rsid w:val="00335CD2"/>
    <w:rsid w:val="003D0156"/>
    <w:rsid w:val="003D4ADB"/>
    <w:rsid w:val="003F0943"/>
    <w:rsid w:val="00493F6C"/>
    <w:rsid w:val="005C1606"/>
    <w:rsid w:val="006738CC"/>
    <w:rsid w:val="00675915"/>
    <w:rsid w:val="006866AA"/>
    <w:rsid w:val="00763BF6"/>
    <w:rsid w:val="007840AC"/>
    <w:rsid w:val="007F2C3D"/>
    <w:rsid w:val="008918B9"/>
    <w:rsid w:val="00992311"/>
    <w:rsid w:val="009E65E0"/>
    <w:rsid w:val="00A140C7"/>
    <w:rsid w:val="00A25970"/>
    <w:rsid w:val="00AB0157"/>
    <w:rsid w:val="00AB56FE"/>
    <w:rsid w:val="00AC6669"/>
    <w:rsid w:val="00AE3B21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407C6"/>
    <w:rsid w:val="00DC434A"/>
    <w:rsid w:val="00DC68E8"/>
    <w:rsid w:val="00E1457F"/>
    <w:rsid w:val="00E173B9"/>
    <w:rsid w:val="00E315E0"/>
    <w:rsid w:val="00EB3CDC"/>
    <w:rsid w:val="00ED5F22"/>
    <w:rsid w:val="00F20EA0"/>
    <w:rsid w:val="00F23700"/>
    <w:rsid w:val="00FF1B58"/>
    <w:rsid w:val="0BA44269"/>
    <w:rsid w:val="1605019E"/>
    <w:rsid w:val="30A70C01"/>
    <w:rsid w:val="30E16A06"/>
    <w:rsid w:val="424E765B"/>
    <w:rsid w:val="48A32565"/>
    <w:rsid w:val="54574151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1686</Words>
  <Characters>1969</Characters>
  <Lines>17</Lines>
  <Paragraphs>4</Paragraphs>
  <TotalTime>0</TotalTime>
  <ScaleCrop>false</ScaleCrop>
  <LinksUpToDate>false</LinksUpToDate>
  <CharactersWithSpaces>2068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2022-12-09T13:44:33Z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