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仿照课文，用几句话写一写印象最</w:t>
            </w:r>
            <w:r>
              <w:rPr>
                <w:rFonts w:hint="eastAsia"/>
                <w:kern w:val="0"/>
                <w:sz w:val="20"/>
                <w:szCs w:val="20"/>
              </w:rPr>
              <w:t>深</w:t>
            </w:r>
            <w:r>
              <w:rPr>
                <w:kern w:val="0"/>
                <w:sz w:val="20"/>
                <w:szCs w:val="20"/>
              </w:rPr>
              <w:t>的某个景</w:t>
            </w:r>
            <w:r>
              <w:rPr>
                <w:rFonts w:hint="eastAsia"/>
                <w:kern w:val="0"/>
                <w:sz w:val="20"/>
                <w:szCs w:val="20"/>
              </w:rPr>
              <w:t>致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课文剩余自然段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含有字母的式子表示数量关系和公式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道法：9.古代科技 耀我中华（第一课时）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阅读有关书籍，了解我国古代的发明创造。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可爱的家乡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根据兴趣，自由组合，并通过上网查寻、社区调查等搜集有关家乡的资料。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仿宋_GB2312" w:hAnsi="仿宋" w:eastAsia="仿宋_GB2312"/>
                <w:szCs w:val="21"/>
              </w:rPr>
              <w:t>根据兴趣，自由组合，并和同伴一起通过上网查寻、社区调查等搜集有关家乡的资料。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2.课文</w:t>
            </w:r>
            <w:r>
              <w:rPr>
                <w:kern w:val="0"/>
                <w:sz w:val="20"/>
                <w:szCs w:val="20"/>
              </w:rPr>
              <w:t>分别描写了傍晚和早晨两次看到”</w:t>
            </w:r>
            <w:r>
              <w:rPr>
                <w:rFonts w:hint="eastAsia"/>
                <w:kern w:val="0"/>
                <w:sz w:val="20"/>
                <w:szCs w:val="20"/>
              </w:rPr>
              <w:t>鸟</w:t>
            </w:r>
            <w:r>
              <w:rPr>
                <w:kern w:val="0"/>
                <w:sz w:val="20"/>
                <w:szCs w:val="20"/>
              </w:rPr>
              <w:t>的天堂“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情景，说一说它们有哪些不同点。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穴</w:t>
            </w:r>
            <w:r>
              <w:rPr>
                <w:kern w:val="0"/>
                <w:sz w:val="20"/>
                <w:szCs w:val="20"/>
              </w:rPr>
              <w:t>宝盖的字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1.临写“空</w:t>
            </w:r>
            <w:r>
              <w:rPr>
                <w:kern w:val="0"/>
                <w:sz w:val="20"/>
                <w:szCs w:val="20"/>
              </w:rPr>
              <w:t>、突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窗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化简含有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字母的式子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平板支撑三组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滑动电位传感器控制程序的方法及原理。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利用传感器精确控制角色在舞台上的位置。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说说滑动电位传感器的作用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船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了解古今中外的船舶，船的发展变化过程，能自己设计一搜未来的船。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培养对船舶知识的兴趣，了解清明上河图，增进学生的爱国情怀。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《鸟</w:t>
            </w:r>
            <w:r>
              <w:rPr>
                <w:kern w:val="0"/>
                <w:sz w:val="20"/>
                <w:szCs w:val="20"/>
              </w:rPr>
              <w:t>的天堂》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鉴赏”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链接“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体会作者表达的情感。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用字母表示数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20、</w:t>
            </w:r>
            <w:r>
              <w:t>大脑的开发与利用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保护大脑的方法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了解保护大脑的方法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爱的人间</w:t>
            </w:r>
            <w:r>
              <w:t>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和同伴合作表演《爱的人间》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与父母说一说如何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制作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杯垫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制作一个杯垫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月迹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firstLine="0" w:firstLineChars="0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、二、三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2.把</w:t>
            </w:r>
            <w:r>
              <w:rPr>
                <w:kern w:val="0"/>
                <w:sz w:val="20"/>
                <w:szCs w:val="20"/>
              </w:rPr>
              <w:t>你觉得有趣的</w:t>
            </w:r>
            <w:r>
              <w:rPr>
                <w:rFonts w:hint="eastAsia"/>
                <w:kern w:val="0"/>
                <w:sz w:val="20"/>
                <w:szCs w:val="20"/>
              </w:rPr>
              <w:t>地方</w:t>
            </w:r>
            <w:r>
              <w:rPr>
                <w:kern w:val="0"/>
                <w:sz w:val="20"/>
                <w:szCs w:val="20"/>
              </w:rPr>
              <w:t>找出来</w:t>
            </w:r>
            <w:r>
              <w:rPr>
                <w:rFonts w:hint="eastAsia"/>
                <w:kern w:val="0"/>
                <w:sz w:val="20"/>
                <w:szCs w:val="20"/>
              </w:rPr>
              <w:t>有感情</w:t>
            </w:r>
            <w:r>
              <w:rPr>
                <w:kern w:val="0"/>
                <w:sz w:val="20"/>
                <w:szCs w:val="20"/>
              </w:rPr>
              <w:t>地读给同学听，体会作者细腻的感受与动人的描写。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3词组、句型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欣赏管弦乐《春节序曲》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唱一唱《春节序曲》的第二部分主题《新春秧歌闹起来》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配合《春节序曲》的引子部分，用打击乐器进行伴奏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跑：合作跑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</w:t>
            </w:r>
            <w:r>
              <w:rPr>
                <w:rFonts w:hint="eastAsia"/>
                <w:kern w:val="0"/>
                <w:sz w:val="20"/>
                <w:szCs w:val="20"/>
              </w:rPr>
              <w:t>《——</w:t>
            </w:r>
            <w:r>
              <w:rPr>
                <w:kern w:val="0"/>
                <w:sz w:val="20"/>
                <w:szCs w:val="20"/>
              </w:rPr>
              <w:t>即景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2.找出</w:t>
            </w:r>
            <w:r>
              <w:rPr>
                <w:kern w:val="0"/>
                <w:sz w:val="20"/>
                <w:szCs w:val="20"/>
              </w:rPr>
              <w:t>类似文章，</w:t>
            </w:r>
            <w:r>
              <w:rPr>
                <w:rFonts w:hint="eastAsia"/>
                <w:kern w:val="0"/>
                <w:sz w:val="20"/>
                <w:szCs w:val="20"/>
              </w:rPr>
              <w:t>进行</w:t>
            </w:r>
            <w:r>
              <w:rPr>
                <w:kern w:val="0"/>
                <w:sz w:val="20"/>
                <w:szCs w:val="20"/>
              </w:rPr>
              <w:t>拓展阅读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</w:t>
            </w:r>
            <w:r>
              <w:rPr>
                <w:kern w:val="0"/>
                <w:sz w:val="20"/>
                <w:szCs w:val="20"/>
              </w:rPr>
              <w:t>老师课堂</w:t>
            </w:r>
            <w:r>
              <w:rPr>
                <w:rFonts w:hint="eastAsia"/>
                <w:kern w:val="0"/>
                <w:sz w:val="20"/>
                <w:szCs w:val="20"/>
              </w:rPr>
              <w:t>评讲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完成</w:t>
            </w:r>
            <w:r>
              <w:rPr>
                <w:kern w:val="0"/>
                <w:sz w:val="20"/>
                <w:szCs w:val="20"/>
              </w:rPr>
              <w:t>习作剩余部分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kern w:val="0"/>
                <w:sz w:val="20"/>
                <w:szCs w:val="20"/>
              </w:rPr>
              <w:t>能按照一定的顺序描写景物，写出景物的动态变化。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3课文知识,语法知识，完成练习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数的世界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读本：12.强国必须强军（一课时）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查阅资料，了解军人的职责以及事迹，说说我们应该学习他们身上什么精神。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障碍跑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</w:t>
            </w:r>
            <w:r>
              <w:t>车轮跑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65D29"/>
    <w:rsid w:val="002874DA"/>
    <w:rsid w:val="00335CD2"/>
    <w:rsid w:val="003D4ADB"/>
    <w:rsid w:val="00507EF3"/>
    <w:rsid w:val="00531EEE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265C0672"/>
    <w:rsid w:val="30E16A06"/>
    <w:rsid w:val="424E765B"/>
    <w:rsid w:val="48A32565"/>
    <w:rsid w:val="5A42003A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360</Words>
  <Characters>2053</Characters>
  <Lines>17</Lines>
  <Paragraphs>4</Paragraphs>
  <TotalTime>8</TotalTime>
  <ScaleCrop>false</ScaleCrop>
  <LinksUpToDate>false</LinksUpToDate>
  <CharactersWithSpaces>2409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2022-12-10T10:43:53Z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F27A683050354CE58B3CCC4471ED8997</vt:lpwstr>
  </property>
</Properties>
</file>