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center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四（3）班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16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center"/>
        <w:rPr>
          <w:rFonts w:ascii="Calibri" w:hAnsi="Calibri" w:eastAsia="宋体" w:cs="Times New Roman"/>
        </w:rPr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《王戎不取道旁李》第二课时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《王戎不取道旁李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》的故事。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2.完成《练习与测试》25课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中的第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三题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同学讲述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《王戎不取道旁李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》的故事。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2.完成《练习与测试》25课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中的第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欣赏《雪橇》《冬天的故事》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83-84</w:t>
            </w: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7</w:t>
            </w: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完成《练习与测试》第83-84页第1--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《西门豹治邺》第一课时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正确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、流利、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有感情地朗读课文。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抄写课后词语。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3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完成《练习与测试》2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6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课中的第一、二、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正确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、流利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地朗读课文。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抄写课后词语。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3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完成《练习与测试》2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6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课中的第一、二、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1.认真观察带有</w:t>
            </w:r>
            <w:r>
              <w:rPr>
                <w:rFonts w:hint="eastAsia" w:eastAsia="宋体" w:asciiTheme="minorEastAsia" w:hAnsiTheme="minorEastAsia" w:cstheme="minorEastAsia"/>
                <w:color w:val="000000"/>
                <w:kern w:val="0"/>
                <w:sz w:val="20"/>
                <w:szCs w:val="20"/>
              </w:rPr>
              <w:t>木字旁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树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梨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杏”等字。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1.认真观察带有</w:t>
            </w:r>
            <w:r>
              <w:rPr>
                <w:rFonts w:hint="eastAsia" w:eastAsia="宋体" w:asciiTheme="minorEastAsia" w:hAnsiTheme="minorEastAsia" w:cstheme="minorEastAsia"/>
                <w:color w:val="000000"/>
                <w:kern w:val="0"/>
                <w:sz w:val="20"/>
                <w:szCs w:val="20"/>
              </w:rPr>
              <w:t>木字旁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树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梨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杏”等字。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缝毽子（学习基本针法）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自己动手设计，缝制一个笔袋。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1"/>
              </w:rPr>
              <w:t>到室外去，用自制的毽子开展游戏活动。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《西门豹治邺》第二课时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剧本开头改编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课文，并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演一演这个故事。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：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蹲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起跑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卧撑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20秒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预习，准备好美术材料。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初识“WPS演示”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练习制作标题幻灯片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说说启动与退出“WPS演示”的方法。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数的世界（</w:t>
            </w:r>
            <w:r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完成《练习与测试》第67页第1--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《西门豹治邺》第二课时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剧本开头改编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课文，并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演一演这个故事。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学习歌曲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铃儿响叮当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，欣赏《铃儿响叮当》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跑：30米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到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50米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高抬腿30秒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搜集了解《超期服役家电的危害》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搜集了解《家用电器常见认证标志》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数的世界（</w:t>
            </w:r>
            <w:r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  <w:lang w:eastAsia="zh-Hans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完成《练习与测试》第68-69页第1--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6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《故事二则》（第一课时）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完成《练习与测试》2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课中的第一、二题。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 xml:space="preserve"> 读《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阅读空间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》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中的《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把砖写穿了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完成《练习与测试》27课中的第一、二题。</w:t>
            </w:r>
          </w:p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 xml:space="preserve"> 读《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阅读空间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》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中的《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把砖写穿了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复习所学知识，欣赏水墨画作品。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复习所学知识，欣赏水墨画作品。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常见的岩石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举例说明地表到处都有岩石，知道岩石是组成地壳的主要物质。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运用多种方法，细致观察四种岩石标本，比较不同岩石在颜色、颗粒大小、吸水性等方面的特征。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0.我们所了解的环境污染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查查生活中主要存在的环境污染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查查生活中主要存在的环境污染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《故事二则》（第二课时）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1.抓住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表示故事发展先后顺序的词句，简要复述故事。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和同学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交流从故事中明白的道理。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1.抓住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表示故事发展先后顺序的词句，简要复述故事。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听同学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交流从故事中明白的道理。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数的世界复习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完成计算练习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认识矿物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举例说明矿物不同于岩石的特征。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1"/>
              </w:rPr>
              <w:t>能对矿物粉末颜色、晶体形状、光泽、透明度、硬度进行细致观察与描述。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：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50米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快速跑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弓箭步20次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0.我们所了解的环境污染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和家人聊聊他们小时候的环境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和自己的感受做对比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和家人聊聊他们小时候的环境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和自己的感受做对比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24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付</w:t>
      </w:r>
      <w:r>
        <w:rPr>
          <w:rFonts w:ascii="Calibri" w:hAnsi="Calibri" w:eastAsia="宋体" w:cs="Times New Roman"/>
          <w:b/>
          <w:sz w:val="24"/>
          <w:u w:val="single"/>
        </w:rPr>
        <w:t>于云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</w:t>
      </w:r>
      <w:r>
        <w:rPr>
          <w:rFonts w:ascii="Calibri" w:hAnsi="Calibri" w:eastAsia="宋体" w:cs="Times New Roman"/>
          <w:b/>
          <w:sz w:val="24"/>
          <w:u w:val="single"/>
        </w:rPr>
        <w:t>泠希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825C46"/>
    <w:rsid w:val="0020668B"/>
    <w:rsid w:val="00214BE3"/>
    <w:rsid w:val="005A41FB"/>
    <w:rsid w:val="00760F8E"/>
    <w:rsid w:val="00825C46"/>
    <w:rsid w:val="009E270B"/>
    <w:rsid w:val="009E77AE"/>
    <w:rsid w:val="00CA5D2A"/>
    <w:rsid w:val="00F65564"/>
    <w:rsid w:val="60C7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1800</Words>
  <Characters>2017</Characters>
  <Lines>17</Lines>
  <Paragraphs>4</Paragraphs>
  <TotalTime>0</TotalTime>
  <ScaleCrop>false</ScaleCrop>
  <LinksUpToDate>false</LinksUpToDate>
  <CharactersWithSpaces>2105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2022-11-17T08:04:00Z</dcterms:created>
  <dc:creator>Tcloud</dc:creator>
  <cp:lastModifiedBy>「蔚泠。</cp:lastModifiedBy>
  <dcterms:modified xsi:type="dcterms:W3CDTF">2022-12-09T13:30:13Z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ED6D19910E8A449A931F1702430BE67F</vt:lpwstr>
  </property>
</Properties>
</file>