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18.刘胡兰第一课时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1、熟读课文中的生字和蓝线内的字。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2、阅读</w:t>
            </w:r>
            <w:r>
              <w:t>《拓展阅读》</w:t>
            </w:r>
            <w:r>
              <w:rPr>
                <w:rFonts w:hint="eastAsia"/>
              </w:rPr>
              <w:t>p136-140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7的乘法口诀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体会每两句口诀之间的联系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背诵7的乘法口诀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1.背诵7的乘法口诀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《树叶书签》第二课时</w:t>
            </w:r>
          </w:p>
          <w:p>
            <w:pPr>
              <w:ind w:firstLine="735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把落叶书签夹书里。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把落叶书签夹书里。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唱：《草原上》</w:t>
            </w:r>
          </w:p>
          <w:p>
            <w:pPr>
              <w:spacing w:line="4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聆听</w:t>
            </w:r>
            <w:r>
              <w:rPr>
                <w:rFonts w:hint="eastAsia" w:ascii="宋体" w:hAnsi="宋体"/>
                <w:sz w:val="24"/>
              </w:rPr>
              <w:t>《梦幻曲》优美抒情、轻柔安宁的意境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把握歌曲演唱的连贯性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把握歌曲演唱的连贯性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刘胡兰第二课时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1、熟读本课的笔记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 w:ascii="宋体" w:hAnsi="宋体" w:eastAsia="宋体" w:cs="宋体"/>
              </w:rPr>
              <w:t>2、说说刘胡兰是一个怎样的人？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3、阅读</w:t>
            </w:r>
            <w:r>
              <w:t>《拓展阅读》</w:t>
            </w:r>
            <w:r>
              <w:rPr>
                <w:rFonts w:hint="eastAsia"/>
              </w:rPr>
              <w:t>p140-142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刘胡兰第三课时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1、复习《刘胡兰》的</w:t>
            </w:r>
            <w:r>
              <w:t>生字和词语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2、阅读《</w:t>
            </w:r>
            <w:r>
              <w:t>拓展阅读》</w:t>
            </w:r>
            <w:r>
              <w:rPr>
                <w:rFonts w:hint="eastAsia"/>
              </w:rPr>
              <w:t>p143</w:t>
            </w:r>
            <w:r>
              <w:t>-</w:t>
            </w:r>
            <w:r>
              <w:rPr>
                <w:rFonts w:hint="eastAsia"/>
              </w:rPr>
              <w:t>148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3、背诵《夜宿山寺</w:t>
            </w:r>
            <w:r>
              <w:t>》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1、复习《刘胡兰》的</w:t>
            </w:r>
            <w:r>
              <w:t>生字和词语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2、背诵《夜宿山寺</w:t>
            </w:r>
            <w:r>
              <w:t>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用7的口诀求商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能用7以内的乘法口诀正确地口算相应除法的商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据口诀说出相应的除法算式和商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据口诀说出相应的除法算式和商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喊节拍复习</w:t>
            </w:r>
            <w:r>
              <w:t>动作4x8</w:t>
            </w:r>
            <w:r>
              <w:rPr>
                <w:rFonts w:hint="eastAsia"/>
              </w:rPr>
              <w:t>拍*2遍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玩玻璃纸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探究舞台上演员裙子变色的原因。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探究舞台上演员裙子变色的原因。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口语交际：看图讲故事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1、把整个故事连起来说一说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2、复习笔记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3、背诵《绝句》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把整个故事连起来说一说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练习十一1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1.说一说</w:t>
            </w:r>
            <w:r>
              <w:rPr>
                <w:rFonts w:hint="eastAsia" w:ascii="宋体" w:hAnsi="宋体" w:cs="宋体"/>
                <w:szCs w:val="21"/>
              </w:rPr>
              <w:t>7的乘法口诀和相应的口诀求商的方法。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1.说一说</w:t>
            </w:r>
            <w:r>
              <w:rPr>
                <w:rFonts w:hint="eastAsia" w:ascii="宋体" w:hAnsi="宋体" w:cs="宋体"/>
                <w:szCs w:val="21"/>
              </w:rPr>
              <w:t>7的乘法口诀和相应的口诀求商的方法。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虾和蟹（一）（第一课时）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美术绘画工具。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预习了解认识虾和蟹的造型特点。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美术绘画工具。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预习了解认识虾和蟹的造型特点。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唱：《蒲公英》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根据歌词内容自编舞蹈动作。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用轻柔的声音学唱歌曲。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写话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复习第六单元生字和词语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同步阅读p149-150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练习十一2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1.说一说</w:t>
            </w:r>
            <w:r>
              <w:rPr>
                <w:rFonts w:hint="eastAsia" w:ascii="宋体" w:hAnsi="宋体" w:cs="宋体"/>
                <w:szCs w:val="21"/>
              </w:rPr>
              <w:t>7的乘法口诀和相应的口诀求商的方法。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1.说一说</w:t>
            </w:r>
            <w:r>
              <w:rPr>
                <w:rFonts w:hint="eastAsia" w:ascii="宋体" w:hAnsi="宋体" w:cs="宋体"/>
                <w:szCs w:val="21"/>
              </w:rPr>
              <w:t>7的乘法口诀和相应的口诀求商的方法。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虾和蟹（一）（第二课时）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通过细致观察，学习表现虾和蟹的细节特征。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通过细致观察，学习表现虾和蟹的细节特征。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立定跳远</w:t>
            </w:r>
            <w: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10个x2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15个x2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1843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语文园地六（第一课时）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1、熟读识字加油站里的生字，词语。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2、根据词语意思，读准多音字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3、学会给句子加标点，并读一读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1、熟读识字加油站里的生字，词语。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2、根据词语意思，读准多音字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8的乘法口诀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说一说</w:t>
            </w:r>
            <w:r>
              <w:rPr>
                <w:rFonts w:hint="eastAsia" w:ascii="宋体" w:hAnsi="宋体" w:cs="宋体"/>
                <w:szCs w:val="21"/>
              </w:rPr>
              <w:t>1～7乘法口诀的经验，直接编出8的乘法口诀。</w:t>
            </w:r>
          </w:p>
          <w:p>
            <w:pPr>
              <w:spacing w:line="360" w:lineRule="exac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以对比练习、对口令等形式巩固8的口诀。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1.说一说</w:t>
            </w:r>
            <w:r>
              <w:rPr>
                <w:rFonts w:hint="eastAsia" w:ascii="宋体" w:hAnsi="宋体" w:cs="宋体"/>
                <w:szCs w:val="21"/>
              </w:rPr>
              <w:t>1～7乘法口诀的经验，直接编出8的乘法口诀。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卧钩的特点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上宽下窄的字的练习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上窄下宽的字的练习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迎面</w:t>
            </w:r>
            <w:r>
              <w:t>接力3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深蹲15*2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1812"/>
              </w:tabs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深蹲15*3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865806"/>
    <w:multiLevelType w:val="singleLevel"/>
    <w:tmpl w:val="938658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FBAB11"/>
    <w:multiLevelType w:val="singleLevel"/>
    <w:tmpl w:val="10FBAB1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1FE2200"/>
    <w:multiLevelType w:val="singleLevel"/>
    <w:tmpl w:val="71FE22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AD04522"/>
    <w:multiLevelType w:val="singleLevel"/>
    <w:tmpl w:val="7AD045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1C035013"/>
    <w:rsid w:val="2D7535FE"/>
    <w:rsid w:val="40431AC8"/>
    <w:rsid w:val="4B6A246A"/>
    <w:rsid w:val="4F453A16"/>
    <w:rsid w:val="65851EF0"/>
    <w:rsid w:val="6723C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88</Words>
  <Characters>503</Characters>
  <Lines>4</Lines>
  <Paragraphs>1</Paragraphs>
  <TotalTime>1</TotalTime>
  <ScaleCrop>false</ScaleCrop>
  <LinksUpToDate>false</LinksUpToDate>
  <CharactersWithSpaces>590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ʚ ·ᴥ· ɞ</cp:lastModifiedBy>
  <dcterms:modified xsi:type="dcterms:W3CDTF">2022-11-18T17:29:26Z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B1DC7860E6124E978EDFA1D5E53C4699</vt:lpwstr>
  </property>
</Properties>
</file>