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13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木笔筒（第一课时）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《听妈妈讲那过去的事情》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了解叙事歌曲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跟着音乐轻声哼唱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15、</w:t>
            </w:r>
            <w:r>
              <w:t>雨和雪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1.完成·《练习与测试》五。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2.说说自己“鼻头一酸”的经历，并试着写一写。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16、</w:t>
            </w:r>
            <w:r>
              <w:t>水滴的“旅行”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  <w:lang w:eastAsia="zh-CN"/>
              </w:rPr>
              <w:t>理解多好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歌曲《理解多好》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用歌声唱出你对身边亲友、师长的理解和关爱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2.“我”的梦中出现了哪些难忘的场景，说说哪个场景给你的印象最深。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引导学生关注身边的事物，促进学生主动学习。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通过观察、联想、体验比较等方法引导学生开展实物联想创作。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13.植物栽培体验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2.选择一种植物进行养护，并做好学习记录。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66C6038"/>
    <w:rsid w:val="1D9B6A3E"/>
    <w:rsid w:val="2742617D"/>
    <w:rsid w:val="2A5B5CE4"/>
    <w:rsid w:val="30E16A06"/>
    <w:rsid w:val="34FA40C4"/>
    <w:rsid w:val="424E765B"/>
    <w:rsid w:val="439330C5"/>
    <w:rsid w:val="48A32565"/>
    <w:rsid w:val="4C0E4701"/>
    <w:rsid w:val="5A42003A"/>
    <w:rsid w:val="6C216F65"/>
    <w:rsid w:val="73942101"/>
    <w:rsid w:val="793F2548"/>
    <w:rsid w:val="7AE24AF1"/>
    <w:rsid w:val="7D1D43C4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1203</Words>
  <Characters>1452</Characters>
  <Lines>4</Lines>
  <Paragraphs>1</Paragraphs>
  <TotalTime>0</TotalTime>
  <ScaleCrop>false</ScaleCrop>
  <LinksUpToDate>false</LinksUpToDate>
  <CharactersWithSpaces>1555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2022-11-18T15:00:48Z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9BFE421749BF48A3BEA2B95AD401D19F</vt:lpwstr>
  </property>
</Properties>
</file>