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pStyle w:val="5"/>
              <w:ind w:firstLine="0" w:firstLineChars="0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0分钟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theme="minorBidi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熟练回答书后题目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熟练回答书后题目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复习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熟练回答书后题目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熟练朗读课文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复习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熟练朗读课文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left"/>
        <w:rPr>
          <w:rFonts w:hint="eastAsia"/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  <w:lang w:val="en-US" w:eastAsia="zh-CN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default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038" w:type="dxa"/>
            <w:vAlign w:val="top"/>
          </w:tcPr>
          <w:p>
            <w:pPr>
              <w:jc w:val="left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eastAsia="宋体"/>
                <w:lang w:val="en-US" w:eastAsia="zh-CN"/>
              </w:rPr>
              <w:t>学习雷锋精神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 xml:space="preserve">劳动 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rFonts w:hint="eastAsi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</w:tbl>
    <w:p/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</w:t>
      </w: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</w:p>
    <w:p>
      <w:pPr>
        <w:jc w:val="both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</w:t>
      </w:r>
      <w:r>
        <w:rPr>
          <w:rFonts w:hint="default"/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 xml:space="preserve">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ind w:left="420" w:leftChars="0"/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eastAsia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eastAsia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 w:eastAsia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0"/>
                <w:sz w:val="20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Hans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与健康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武术</w:t>
            </w:r>
            <w:r>
              <w:t>基本步法：弓步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宋体"/>
                <w:kern w:val="0"/>
                <w:sz w:val="20"/>
                <w:szCs w:val="20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听《龟兔赛跑》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韩倩倩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34B669C"/>
    <w:rsid w:val="034B669C"/>
    <w:rsid w:val="09D07C7B"/>
    <w:rsid w:val="0C084DAC"/>
    <w:rsid w:val="1D3D7660"/>
    <w:rsid w:val="238B3BD3"/>
    <w:rsid w:val="242C3B43"/>
    <w:rsid w:val="25D16798"/>
    <w:rsid w:val="27DB77A7"/>
    <w:rsid w:val="2ED77170"/>
    <w:rsid w:val="31BA2791"/>
    <w:rsid w:val="350718F5"/>
    <w:rsid w:val="3FBF6EE0"/>
    <w:rsid w:val="447C14F3"/>
    <w:rsid w:val="4F4E4F29"/>
    <w:rsid w:val="56C267F8"/>
    <w:rsid w:val="59265794"/>
    <w:rsid w:val="5A832579"/>
    <w:rsid w:val="5FCB2D4B"/>
    <w:rsid w:val="62AA5F04"/>
    <w:rsid w:val="6458728B"/>
    <w:rsid w:val="72683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2044</Words>
  <Characters>2092</Characters>
  <Lines>0</Lines>
  <Paragraphs>0</Paragraphs>
  <TotalTime>2</TotalTime>
  <ScaleCrop>false</ScaleCrop>
  <LinksUpToDate>false</LinksUpToDate>
  <CharactersWithSpaces>2374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2022-11-16T09:43:00Z</dcterms:created>
  <dc:creator>Heloies</dc:creator>
  <cp:lastModifiedBy>招财猫生意贷小邹</cp:lastModifiedBy>
  <dcterms:modified xsi:type="dcterms:W3CDTF">2023-04-03T04:21:59Z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08F0EB94115347C1A0C9C8A8398196A6</vt:lpwstr>
  </property>
</Properties>
</file>