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33B" w:rsidRDefault="0007435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44033B" w:rsidRDefault="0007435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5</w:t>
      </w:r>
      <w:proofErr w:type="gramEnd"/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9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44033B" w:rsidRDefault="0044033B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44033B">
        <w:trPr>
          <w:trHeight w:val="473"/>
        </w:trPr>
        <w:tc>
          <w:tcPr>
            <w:tcW w:w="740" w:type="dxa"/>
            <w:vMerge w:val="restart"/>
            <w:vAlign w:val="center"/>
          </w:tcPr>
          <w:p w:rsidR="0044033B" w:rsidRDefault="000743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44033B" w:rsidRDefault="000743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44033B" w:rsidRDefault="000743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44033B" w:rsidRDefault="000743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44033B" w:rsidRDefault="000743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44033B" w:rsidRDefault="000743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44033B" w:rsidRDefault="000743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44033B" w:rsidRDefault="000743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44033B" w:rsidRDefault="0007435A">
            <w:pPr>
              <w:jc w:val="left"/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  <w:p w:rsidR="0044033B" w:rsidRDefault="0007435A">
            <w:pPr>
              <w:jc w:val="left"/>
            </w:pPr>
            <w:r>
              <w:rPr>
                <w:rFonts w:hint="eastAsia"/>
              </w:rPr>
              <w:t>不限</w:t>
            </w:r>
          </w:p>
          <w:p w:rsidR="0044033B" w:rsidRDefault="0007435A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</w:rPr>
              <w:t>不限</w:t>
            </w:r>
          </w:p>
        </w:tc>
      </w:tr>
      <w:tr w:rsidR="0044033B">
        <w:trPr>
          <w:trHeight w:val="409"/>
        </w:trPr>
        <w:tc>
          <w:tcPr>
            <w:tcW w:w="740" w:type="dxa"/>
            <w:vMerge/>
          </w:tcPr>
          <w:p w:rsidR="0044033B" w:rsidRDefault="0044033B">
            <w:pPr>
              <w:jc w:val="center"/>
            </w:pPr>
          </w:p>
        </w:tc>
        <w:tc>
          <w:tcPr>
            <w:tcW w:w="740" w:type="dxa"/>
            <w:vMerge/>
          </w:tcPr>
          <w:p w:rsidR="0044033B" w:rsidRDefault="0044033B">
            <w:pPr>
              <w:jc w:val="center"/>
            </w:pPr>
          </w:p>
        </w:tc>
        <w:tc>
          <w:tcPr>
            <w:tcW w:w="1038" w:type="dxa"/>
            <w:vMerge/>
          </w:tcPr>
          <w:p w:rsidR="0044033B" w:rsidRDefault="0044033B">
            <w:pPr>
              <w:jc w:val="center"/>
            </w:pPr>
          </w:p>
        </w:tc>
        <w:tc>
          <w:tcPr>
            <w:tcW w:w="1843" w:type="dxa"/>
            <w:vMerge/>
          </w:tcPr>
          <w:p w:rsidR="0044033B" w:rsidRDefault="0044033B">
            <w:pPr>
              <w:jc w:val="center"/>
            </w:pPr>
          </w:p>
        </w:tc>
        <w:tc>
          <w:tcPr>
            <w:tcW w:w="3260" w:type="dxa"/>
            <w:vAlign w:val="center"/>
          </w:tcPr>
          <w:p w:rsidR="0044033B" w:rsidRDefault="000743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44033B" w:rsidRDefault="0007435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44033B" w:rsidRDefault="0044033B">
            <w:pPr>
              <w:jc w:val="center"/>
            </w:pPr>
          </w:p>
        </w:tc>
        <w:tc>
          <w:tcPr>
            <w:tcW w:w="1276" w:type="dxa"/>
            <w:vMerge/>
          </w:tcPr>
          <w:p w:rsidR="0044033B" w:rsidRDefault="0044033B">
            <w:pPr>
              <w:jc w:val="center"/>
            </w:pPr>
          </w:p>
        </w:tc>
        <w:tc>
          <w:tcPr>
            <w:tcW w:w="992" w:type="dxa"/>
            <w:vMerge/>
          </w:tcPr>
          <w:p w:rsidR="0044033B" w:rsidRDefault="0044033B">
            <w:pPr>
              <w:jc w:val="center"/>
            </w:pPr>
          </w:p>
        </w:tc>
      </w:tr>
      <w:tr w:rsidR="0007435A">
        <w:trPr>
          <w:trHeight w:val="1580"/>
        </w:trPr>
        <w:tc>
          <w:tcPr>
            <w:tcW w:w="740" w:type="dxa"/>
            <w:vMerge w:val="restart"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07435A" w:rsidRDefault="0007435A" w:rsidP="0007435A">
            <w:pPr>
              <w:widowControl/>
              <w:jc w:val="center"/>
              <w:rPr>
                <w:rFonts w:ascii="楷体" w:eastAsia="楷体" w:hAnsi="楷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07435A" w:rsidRDefault="0007435A" w:rsidP="0007435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07435A" w:rsidRDefault="0007435A" w:rsidP="0007435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2835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07435A" w:rsidRDefault="0007435A" w:rsidP="0007435A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07435A" w:rsidRDefault="0007435A" w:rsidP="0007435A">
            <w:pPr>
              <w:ind w:firstLineChars="100" w:firstLine="210"/>
              <w:jc w:val="left"/>
            </w:pPr>
          </w:p>
          <w:p w:rsidR="0007435A" w:rsidRDefault="0007435A" w:rsidP="0007435A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07435A" w:rsidRDefault="0007435A" w:rsidP="0007435A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07435A" w:rsidRDefault="0007435A" w:rsidP="0007435A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07435A" w:rsidRDefault="0007435A" w:rsidP="0007435A">
            <w:pPr>
              <w:jc w:val="left"/>
            </w:pPr>
          </w:p>
          <w:p w:rsidR="0007435A" w:rsidRDefault="0007435A" w:rsidP="0007435A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7435A">
        <w:trPr>
          <w:trHeight w:val="850"/>
        </w:trPr>
        <w:tc>
          <w:tcPr>
            <w:tcW w:w="740" w:type="dxa"/>
            <w:vMerge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07435A" w:rsidRDefault="0007435A" w:rsidP="000743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</w:tcPr>
          <w:p w:rsidR="0007435A" w:rsidRDefault="0007435A" w:rsidP="0007435A">
            <w:pPr>
              <w:jc w:val="left"/>
            </w:pPr>
            <w:r>
              <w:rPr>
                <w:rFonts w:ascii="宋体" w:hAnsi="宋体" w:cs="宋体" w:hint="eastAsia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7435A">
        <w:trPr>
          <w:trHeight w:val="870"/>
        </w:trPr>
        <w:tc>
          <w:tcPr>
            <w:tcW w:w="740" w:type="dxa"/>
            <w:vMerge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07435A" w:rsidRDefault="0007435A" w:rsidP="000743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35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701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7435A" w:rsidRDefault="0007435A" w:rsidP="0007435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7435A">
        <w:trPr>
          <w:trHeight w:val="850"/>
        </w:trPr>
        <w:tc>
          <w:tcPr>
            <w:tcW w:w="740" w:type="dxa"/>
            <w:vMerge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07435A" w:rsidRDefault="0007435A" w:rsidP="000743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07435A" w:rsidRDefault="0007435A" w:rsidP="0007435A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07435A" w:rsidRDefault="0007435A" w:rsidP="0007435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07435A">
        <w:trPr>
          <w:trHeight w:val="472"/>
        </w:trPr>
        <w:tc>
          <w:tcPr>
            <w:tcW w:w="740" w:type="dxa"/>
            <w:vMerge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07435A" w:rsidRDefault="0007435A" w:rsidP="000743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vAlign w:val="center"/>
          </w:tcPr>
          <w:p w:rsidR="0007435A" w:rsidRDefault="0007435A" w:rsidP="0007435A">
            <w:pPr>
              <w:jc w:val="left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07435A" w:rsidRDefault="0007435A" w:rsidP="0007435A">
            <w:pPr>
              <w:widowControl/>
              <w:spacing w:line="360" w:lineRule="auto"/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 w:rsidR="0007435A" w:rsidRDefault="0007435A" w:rsidP="0007435A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比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ascii="宋体" w:hAnsi="宋体" w:cs="宋体" w:hint="eastAsia"/>
                <w:szCs w:val="21"/>
              </w:rPr>
              <w:t>观察、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lastRenderedPageBreak/>
              <w:t>体中向各个方向传播。</w:t>
            </w:r>
          </w:p>
        </w:tc>
        <w:tc>
          <w:tcPr>
            <w:tcW w:w="1701" w:type="dxa"/>
          </w:tcPr>
          <w:p w:rsidR="0007435A" w:rsidRDefault="0007435A" w:rsidP="0007435A">
            <w:pPr>
              <w:jc w:val="left"/>
            </w:pPr>
          </w:p>
          <w:p w:rsidR="0007435A" w:rsidRDefault="0007435A" w:rsidP="0007435A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07435A" w:rsidRDefault="0007435A" w:rsidP="0007435A">
            <w:pPr>
              <w:jc w:val="left"/>
            </w:pPr>
          </w:p>
          <w:p w:rsidR="0007435A" w:rsidRDefault="0007435A" w:rsidP="0007435A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07435A" w:rsidRDefault="0007435A" w:rsidP="0007435A">
            <w:pPr>
              <w:ind w:firstLineChars="100" w:firstLine="210"/>
              <w:jc w:val="left"/>
            </w:pPr>
          </w:p>
        </w:tc>
      </w:tr>
      <w:tr w:rsidR="0007435A">
        <w:trPr>
          <w:trHeight w:val="850"/>
        </w:trPr>
        <w:tc>
          <w:tcPr>
            <w:tcW w:w="740" w:type="dxa"/>
            <w:vMerge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07435A" w:rsidRDefault="0007435A" w:rsidP="000743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</w:tcPr>
          <w:p w:rsidR="0007435A" w:rsidRDefault="0007435A" w:rsidP="0007435A">
            <w:pPr>
              <w:jc w:val="left"/>
            </w:pPr>
          </w:p>
          <w:p w:rsidR="0007435A" w:rsidRDefault="0007435A" w:rsidP="0007435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</w:tcPr>
          <w:p w:rsidR="0007435A" w:rsidRDefault="0007435A" w:rsidP="0007435A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07435A" w:rsidRDefault="0007435A" w:rsidP="0007435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07435A" w:rsidRDefault="0007435A" w:rsidP="0007435A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07435A" w:rsidRDefault="0007435A" w:rsidP="0007435A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07435A" w:rsidRDefault="0007435A" w:rsidP="0007435A">
            <w:pPr>
              <w:jc w:val="left"/>
            </w:pPr>
          </w:p>
          <w:p w:rsidR="0007435A" w:rsidRDefault="0007435A" w:rsidP="0007435A"/>
          <w:p w:rsidR="0007435A" w:rsidRDefault="0007435A" w:rsidP="0007435A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07435A" w:rsidRDefault="0007435A" w:rsidP="0007435A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07435A" w:rsidRDefault="0007435A" w:rsidP="0007435A">
            <w:pPr>
              <w:jc w:val="left"/>
            </w:pPr>
          </w:p>
          <w:p w:rsidR="0007435A" w:rsidRDefault="0007435A" w:rsidP="0007435A">
            <w:pPr>
              <w:jc w:val="center"/>
            </w:pPr>
          </w:p>
          <w:p w:rsidR="0007435A" w:rsidRDefault="0007435A" w:rsidP="0007435A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07435A" w:rsidRDefault="0007435A" w:rsidP="000743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2E7207">
        <w:trPr>
          <w:trHeight w:val="1265"/>
        </w:trPr>
        <w:tc>
          <w:tcPr>
            <w:tcW w:w="740" w:type="dxa"/>
            <w:vMerge w:val="restart"/>
          </w:tcPr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2E7207" w:rsidRDefault="002E7207" w:rsidP="002E720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vAlign w:val="center"/>
          </w:tcPr>
          <w:p w:rsidR="002E7207" w:rsidRPr="002A6F71" w:rsidRDefault="002E7207" w:rsidP="002E7207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2E7207" w:rsidRPr="002A6F71" w:rsidRDefault="002E7207" w:rsidP="002E7207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2E7207" w:rsidRPr="002A6F71" w:rsidRDefault="002E7207" w:rsidP="002E7207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  <w:vAlign w:val="center"/>
          </w:tcPr>
          <w:p w:rsidR="002E7207" w:rsidRPr="002A6F71" w:rsidRDefault="002E7207" w:rsidP="002E7207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2E7207" w:rsidRPr="002A6F71" w:rsidRDefault="002E7207" w:rsidP="002E720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2E7207" w:rsidRPr="002A6F71" w:rsidRDefault="002E7207" w:rsidP="002E720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 w:val="restart"/>
          </w:tcPr>
          <w:p w:rsidR="002E7207" w:rsidRDefault="005B715A" w:rsidP="002E720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</w:t>
            </w:r>
            <w:r w:rsidR="002E7207"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2E7207">
        <w:trPr>
          <w:trHeight w:val="90"/>
        </w:trPr>
        <w:tc>
          <w:tcPr>
            <w:tcW w:w="740" w:type="dxa"/>
            <w:vMerge/>
          </w:tcPr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2E7207" w:rsidRDefault="002E7207" w:rsidP="002E720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2E7207" w:rsidRDefault="002E7207" w:rsidP="002E720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</w:tcPr>
          <w:p w:rsidR="002E7207" w:rsidRDefault="002E7207" w:rsidP="002E7207">
            <w:pPr>
              <w:numPr>
                <w:ilvl w:val="0"/>
                <w:numId w:val="1"/>
              </w:numPr>
              <w:tabs>
                <w:tab w:val="left" w:pos="312"/>
              </w:tabs>
              <w:jc w:val="left"/>
            </w:pP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2E7207" w:rsidRDefault="002E7207" w:rsidP="002E7207">
            <w:pPr>
              <w:jc w:val="left"/>
            </w:pPr>
            <w:r>
              <w:t>2.</w:t>
            </w:r>
            <w:r>
              <w:t>概括《赵州桥》第</w:t>
            </w:r>
            <w:r>
              <w:t>3</w:t>
            </w:r>
            <w:r>
              <w:t>自然段和《一幅名扬中外的画》第</w:t>
            </w:r>
            <w:r>
              <w:t>4</w:t>
            </w:r>
            <w:r>
              <w:t>自然段的段落大意。</w:t>
            </w:r>
            <w:r>
              <w:t xml:space="preserve"> </w:t>
            </w:r>
          </w:p>
          <w:p w:rsidR="002E7207" w:rsidRDefault="002E7207" w:rsidP="002E7207">
            <w:pPr>
              <w:jc w:val="left"/>
            </w:pPr>
            <w:r>
              <w:t>3.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</w:tc>
        <w:tc>
          <w:tcPr>
            <w:tcW w:w="2835" w:type="dxa"/>
          </w:tcPr>
          <w:p w:rsidR="002E7207" w:rsidRDefault="002E7207" w:rsidP="002E7207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</w:p>
          <w:p w:rsidR="002E7207" w:rsidRDefault="002E7207" w:rsidP="002E7207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</w:tc>
        <w:tc>
          <w:tcPr>
            <w:tcW w:w="1701" w:type="dxa"/>
          </w:tcPr>
          <w:p w:rsidR="002E7207" w:rsidRDefault="002E7207" w:rsidP="002E7207">
            <w:pPr>
              <w:ind w:firstLineChars="100" w:firstLine="210"/>
              <w:jc w:val="left"/>
            </w:pPr>
          </w:p>
          <w:p w:rsidR="002E7207" w:rsidRDefault="002E7207" w:rsidP="002E7207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2E7207" w:rsidRDefault="002E7207" w:rsidP="002E7207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2E7207" w:rsidRDefault="002E7207" w:rsidP="002E7207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2E7207" w:rsidRDefault="002E7207" w:rsidP="002E7207">
            <w:pPr>
              <w:jc w:val="left"/>
            </w:pPr>
          </w:p>
        </w:tc>
        <w:tc>
          <w:tcPr>
            <w:tcW w:w="1276" w:type="dxa"/>
          </w:tcPr>
          <w:p w:rsidR="002E7207" w:rsidRDefault="002E7207" w:rsidP="002E7207">
            <w:pPr>
              <w:jc w:val="left"/>
            </w:pPr>
          </w:p>
          <w:p w:rsidR="002E7207" w:rsidRDefault="002E7207" w:rsidP="002E7207">
            <w:pPr>
              <w:jc w:val="left"/>
            </w:pPr>
          </w:p>
          <w:p w:rsidR="002E7207" w:rsidRDefault="002E7207" w:rsidP="002E7207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2E7207" w:rsidRDefault="002E7207" w:rsidP="002E720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Review Unit1</w:t>
            </w:r>
          </w:p>
        </w:tc>
        <w:tc>
          <w:tcPr>
            <w:tcW w:w="3260" w:type="dxa"/>
            <w:vAlign w:val="center"/>
          </w:tcPr>
          <w:p w:rsidR="005B715A" w:rsidRDefault="005B715A" w:rsidP="005B715A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5B715A" w:rsidRDefault="005B715A" w:rsidP="005B715A">
            <w:pPr>
              <w:pStyle w:val="a4"/>
              <w:numPr>
                <w:ilvl w:val="0"/>
                <w:numId w:val="2"/>
              </w:numPr>
              <w:ind w:firstLineChars="0"/>
              <w:jc w:val="left"/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5B715A" w:rsidRDefault="005B715A" w:rsidP="005B715A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B715A" w:rsidRDefault="005B715A" w:rsidP="005B715A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5B715A" w:rsidRDefault="005B715A" w:rsidP="005B715A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《生活离不开规则》（第一课时）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  <w:r>
              <w:t>技巧：前滚翻</w:t>
            </w:r>
            <w:proofErr w:type="gramStart"/>
            <w:r>
              <w:t>成蹲撑接后</w:t>
            </w:r>
            <w:proofErr w:type="gramEnd"/>
            <w:r>
              <w:t>滚翻</w:t>
            </w:r>
            <w:r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left"/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 w:val="restart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5B715A" w:rsidRDefault="005B715A" w:rsidP="005B715A">
            <w:pPr>
              <w:jc w:val="left"/>
            </w:pPr>
            <w:r>
              <w:t>2.</w:t>
            </w:r>
            <w:r>
              <w:t>抄写并背诵《滁州西涧》。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5B715A" w:rsidRDefault="005B715A" w:rsidP="005B715A">
            <w:pPr>
              <w:jc w:val="left"/>
            </w:pPr>
            <w:r>
              <w:t>2.</w:t>
            </w:r>
            <w:r>
              <w:t>抄写并背诵《滁州西涧》。</w:t>
            </w:r>
          </w:p>
        </w:tc>
        <w:tc>
          <w:tcPr>
            <w:tcW w:w="1701" w:type="dxa"/>
          </w:tcPr>
          <w:p w:rsidR="005B715A" w:rsidRDefault="005B715A" w:rsidP="005B715A">
            <w:pPr>
              <w:ind w:firstLineChars="100" w:firstLine="210"/>
              <w:jc w:val="left"/>
            </w:pPr>
          </w:p>
          <w:p w:rsidR="005B715A" w:rsidRDefault="005B715A" w:rsidP="005B715A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B715A" w:rsidRDefault="005B715A" w:rsidP="005B715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5B715A" w:rsidRDefault="005B715A" w:rsidP="005B715A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</w:p>
          <w:p w:rsidR="005B715A" w:rsidRDefault="005B715A" w:rsidP="005B715A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cstheme="minorEastAsia"/>
                <w:szCs w:val="21"/>
              </w:rPr>
              <w:t>60</w:t>
            </w:r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阅读《阅读空间》第</w:t>
            </w:r>
            <w:r>
              <w:rPr>
                <w:rFonts w:hint="eastAsia"/>
              </w:rP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5B715A" w:rsidRDefault="005B715A" w:rsidP="005B715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阅读《阅读空间》第</w:t>
            </w:r>
            <w:r>
              <w:rPr>
                <w:rFonts w:hint="eastAsia"/>
              </w:rP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1701" w:type="dxa"/>
          </w:tcPr>
          <w:p w:rsidR="005B715A" w:rsidRDefault="005B715A" w:rsidP="005B715A">
            <w:pPr>
              <w:ind w:firstLineChars="100" w:firstLine="210"/>
              <w:jc w:val="left"/>
            </w:pPr>
          </w:p>
          <w:p w:rsidR="005B715A" w:rsidRDefault="005B715A" w:rsidP="005B715A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 w:rsidR="005B715A" w:rsidRDefault="005B715A" w:rsidP="005B715A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</w:p>
          <w:p w:rsidR="005B715A" w:rsidRDefault="005B715A" w:rsidP="005B715A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5B715A" w:rsidRPr="008E34E7" w:rsidRDefault="005B715A" w:rsidP="005B715A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5B715A" w:rsidRPr="00894255" w:rsidRDefault="005B715A" w:rsidP="005B715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B715A" w:rsidRPr="00DF0FC8" w:rsidRDefault="005B715A" w:rsidP="005B715A"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</w:tcPr>
          <w:p w:rsidR="005B715A" w:rsidRPr="00DF0FC8" w:rsidRDefault="005B715A" w:rsidP="005B715A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5B715A" w:rsidRPr="002A6F71" w:rsidRDefault="005B715A" w:rsidP="005B715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5B715A" w:rsidRPr="002A6F71" w:rsidRDefault="005B715A" w:rsidP="005B715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 w:rsidTr="00093A6F">
        <w:trPr>
          <w:trHeight w:val="850"/>
        </w:trPr>
        <w:tc>
          <w:tcPr>
            <w:tcW w:w="740" w:type="dxa"/>
            <w:vMerge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vAlign w:val="center"/>
          </w:tcPr>
          <w:p w:rsidR="005B715A" w:rsidRDefault="005B715A" w:rsidP="005B715A">
            <w:r>
              <w:rPr>
                <w:rFonts w:hint="eastAsia"/>
              </w:rPr>
              <w:t>Review Unit2</w:t>
            </w:r>
          </w:p>
        </w:tc>
        <w:tc>
          <w:tcPr>
            <w:tcW w:w="3260" w:type="dxa"/>
            <w:vAlign w:val="center"/>
          </w:tcPr>
          <w:p w:rsidR="005B715A" w:rsidRDefault="005B715A" w:rsidP="005B715A">
            <w:pPr>
              <w:pStyle w:val="a4"/>
              <w:numPr>
                <w:ilvl w:val="0"/>
                <w:numId w:val="4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5B715A" w:rsidRPr="009B2B79" w:rsidRDefault="005B715A" w:rsidP="005B715A">
            <w:pPr>
              <w:pStyle w:val="a4"/>
              <w:numPr>
                <w:ilvl w:val="0"/>
                <w:numId w:val="4"/>
              </w:numPr>
              <w:ind w:firstLine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5B715A" w:rsidRDefault="005B715A" w:rsidP="005B715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B715A" w:rsidRDefault="005B715A" w:rsidP="005B715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5B715A" w:rsidRDefault="005B715A" w:rsidP="005B715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</w:p>
          <w:p w:rsidR="005B715A" w:rsidRDefault="005B715A" w:rsidP="005B715A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  <w:rPr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</w:pPr>
          </w:p>
          <w:p w:rsidR="005B715A" w:rsidRDefault="005B715A" w:rsidP="005B715A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</w:p>
          <w:p w:rsidR="005B715A" w:rsidRDefault="005B715A" w:rsidP="005B715A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ind w:firstLineChars="100" w:firstLine="210"/>
              <w:jc w:val="left"/>
            </w:pPr>
          </w:p>
        </w:tc>
      </w:tr>
      <w:tr w:rsidR="005B715A">
        <w:trPr>
          <w:trHeight w:val="850"/>
        </w:trPr>
        <w:tc>
          <w:tcPr>
            <w:tcW w:w="740" w:type="dxa"/>
            <w:vMerge w:val="restart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《第一单元复习》第一课时</w:t>
            </w:r>
          </w:p>
        </w:tc>
        <w:tc>
          <w:tcPr>
            <w:tcW w:w="3260" w:type="dxa"/>
          </w:tcPr>
          <w:p w:rsidR="005B715A" w:rsidRDefault="005B715A" w:rsidP="005B715A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5B715A" w:rsidRDefault="005B715A" w:rsidP="005B715A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2835" w:type="dxa"/>
          </w:tcPr>
          <w:p w:rsidR="005B715A" w:rsidRDefault="005B715A" w:rsidP="005B715A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5B715A" w:rsidRDefault="005B715A" w:rsidP="005B715A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1701" w:type="dxa"/>
          </w:tcPr>
          <w:p w:rsidR="005B715A" w:rsidRDefault="005B715A" w:rsidP="005B715A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5B715A" w:rsidRDefault="005B715A" w:rsidP="005B715A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口头</w:t>
            </w:r>
          </w:p>
          <w:p w:rsidR="005B715A" w:rsidRDefault="005B715A" w:rsidP="005B715A">
            <w:pPr>
              <w:jc w:val="left"/>
              <w:rPr>
                <w:rFonts w:eastAsia="宋体" w:cs="Times New Roman"/>
              </w:rPr>
            </w:pP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</w:p>
          <w:p w:rsidR="005B715A" w:rsidRDefault="005B715A" w:rsidP="005B715A">
            <w:pPr>
              <w:ind w:firstLineChars="100" w:firstLine="210"/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  <w:p w:rsidR="005B715A" w:rsidRDefault="005B715A" w:rsidP="005B715A">
            <w:pPr>
              <w:jc w:val="center"/>
              <w:rPr>
                <w:rFonts w:ascii="Calibri" w:eastAsia="宋体" w:hAnsi="Calibri" w:cs="Times New Roman"/>
              </w:rPr>
            </w:pPr>
          </w:p>
        </w:tc>
        <w:tc>
          <w:tcPr>
            <w:tcW w:w="992" w:type="dxa"/>
            <w:vMerge w:val="restart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50分钟</w:t>
            </w: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5B715A" w:rsidRPr="008E34E7" w:rsidRDefault="005B715A" w:rsidP="005B715A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5B715A" w:rsidRPr="00894255" w:rsidRDefault="005B715A" w:rsidP="005B715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B715A" w:rsidRPr="002A6F71" w:rsidRDefault="005B715A" w:rsidP="005B715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5B715A" w:rsidRPr="002A6F71" w:rsidRDefault="005B715A" w:rsidP="005B715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5B715A" w:rsidRPr="002A6F71" w:rsidRDefault="005B715A" w:rsidP="005B715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5B715A" w:rsidRPr="002A6F71" w:rsidRDefault="005B715A" w:rsidP="005B715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vAlign w:val="center"/>
          </w:tcPr>
          <w:p w:rsidR="005B715A" w:rsidRDefault="005B715A" w:rsidP="005B715A">
            <w:r>
              <w:rPr>
                <w:rFonts w:hint="eastAsia"/>
              </w:rPr>
              <w:t>Review Unit3</w:t>
            </w:r>
          </w:p>
        </w:tc>
        <w:tc>
          <w:tcPr>
            <w:tcW w:w="3260" w:type="dxa"/>
            <w:vAlign w:val="center"/>
          </w:tcPr>
          <w:p w:rsidR="005B715A" w:rsidRDefault="005B715A" w:rsidP="005B715A">
            <w:pPr>
              <w:pStyle w:val="a4"/>
              <w:numPr>
                <w:ilvl w:val="0"/>
                <w:numId w:val="5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5B715A" w:rsidRPr="009B2B79" w:rsidRDefault="005B715A" w:rsidP="005B715A">
            <w:pPr>
              <w:pStyle w:val="a4"/>
              <w:numPr>
                <w:ilvl w:val="0"/>
                <w:numId w:val="5"/>
              </w:numPr>
              <w:ind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5B715A" w:rsidRDefault="005B715A" w:rsidP="005B715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B715A" w:rsidRDefault="005B715A" w:rsidP="005B715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5B715A" w:rsidRDefault="005B715A" w:rsidP="005B715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5B715A" w:rsidRDefault="005B715A" w:rsidP="005B715A">
            <w:pPr>
              <w:pStyle w:val="a4"/>
              <w:tabs>
                <w:tab w:val="left" w:pos="312"/>
              </w:tabs>
              <w:ind w:firstLineChars="0" w:firstLine="0"/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</w:tcPr>
          <w:p w:rsidR="005B715A" w:rsidRDefault="005B715A" w:rsidP="005B715A">
            <w:r>
              <w:rPr>
                <w:rFonts w:hint="eastAsia"/>
              </w:rPr>
              <w:t>跳跃：前滚翻</w:t>
            </w:r>
            <w:proofErr w:type="gramStart"/>
            <w:r>
              <w:rPr>
                <w:rFonts w:hint="eastAsia"/>
              </w:rPr>
              <w:t>成蹲撑接后</w:t>
            </w:r>
            <w:proofErr w:type="gramEnd"/>
            <w:r>
              <w:rPr>
                <w:rFonts w:hint="eastAsia"/>
              </w:rPr>
              <w:t>滚翻②</w:t>
            </w:r>
          </w:p>
        </w:tc>
        <w:tc>
          <w:tcPr>
            <w:tcW w:w="3260" w:type="dxa"/>
          </w:tcPr>
          <w:p w:rsidR="005B715A" w:rsidRDefault="005B715A" w:rsidP="005B715A"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 w:rsidR="005B715A" w:rsidRDefault="005B715A" w:rsidP="005B715A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792"/>
        </w:trPr>
        <w:tc>
          <w:tcPr>
            <w:tcW w:w="740" w:type="dxa"/>
            <w:vMerge w:val="restart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  <w:r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60" w:type="dxa"/>
          </w:tcPr>
          <w:p w:rsidR="005B715A" w:rsidRDefault="005B715A" w:rsidP="005B715A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5B715A" w:rsidRDefault="005B715A" w:rsidP="005B715A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2835" w:type="dxa"/>
          </w:tcPr>
          <w:p w:rsidR="005B715A" w:rsidRDefault="005B715A" w:rsidP="005B715A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5B715A" w:rsidRDefault="005B715A" w:rsidP="005B715A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熟读《语文园地一》的词句段运用和日积月累内容。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5B715A" w:rsidRDefault="005B715A" w:rsidP="005B715A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5B715A" w:rsidRDefault="005B715A" w:rsidP="005B715A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5B715A" w:rsidRDefault="005B715A" w:rsidP="005B715A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5B715A" w:rsidRDefault="005B715A" w:rsidP="005B715A">
            <w:pPr>
              <w:jc w:val="center"/>
            </w:pPr>
          </w:p>
          <w:p w:rsidR="005B715A" w:rsidRDefault="005B715A" w:rsidP="005B715A">
            <w:pPr>
              <w:ind w:firstLineChars="100" w:firstLine="210"/>
            </w:pPr>
            <w:r>
              <w:rPr>
                <w:rFonts w:cs="Times New Roman" w:hint="eastAsia"/>
              </w:rPr>
              <w:t>30</w:t>
            </w:r>
            <w:r>
              <w:rPr>
                <w:rFonts w:cs="Times New Roman"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B715A" w:rsidRDefault="005B715A" w:rsidP="005B715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50</w:t>
            </w:r>
            <w:bookmarkStart w:id="0" w:name="_GoBack"/>
            <w:bookmarkEnd w:id="0"/>
            <w:r>
              <w:rPr>
                <w:rFonts w:asciiTheme="minorEastAsia" w:hAnsiTheme="minorEastAsia" w:cstheme="minorEastAsia" w:hint="eastAsia"/>
                <w:szCs w:val="21"/>
              </w:rPr>
              <w:t>分钟</w:t>
            </w: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Review Unit4</w:t>
            </w:r>
          </w:p>
        </w:tc>
        <w:tc>
          <w:tcPr>
            <w:tcW w:w="3260" w:type="dxa"/>
            <w:vAlign w:val="center"/>
          </w:tcPr>
          <w:p w:rsidR="005B715A" w:rsidRDefault="005B715A" w:rsidP="005B715A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5B715A" w:rsidRPr="009B2B79" w:rsidRDefault="005B715A" w:rsidP="005B715A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5B715A" w:rsidRDefault="005B715A" w:rsidP="005B715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B715A" w:rsidRDefault="005B715A" w:rsidP="005B715A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</w:tcPr>
          <w:p w:rsidR="005B715A" w:rsidRDefault="005B715A" w:rsidP="005B715A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5B715A" w:rsidRPr="00894255" w:rsidRDefault="005B715A" w:rsidP="005B715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5B715A" w:rsidRPr="002A6F71" w:rsidRDefault="005B715A" w:rsidP="005B715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5B715A" w:rsidRPr="002A6F71" w:rsidRDefault="005B715A" w:rsidP="005B715A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5B715A" w:rsidRPr="002A6F71" w:rsidRDefault="005B715A" w:rsidP="005B715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5B715A" w:rsidRPr="002A6F71" w:rsidRDefault="005B715A" w:rsidP="005B715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 w:rsidR="005B715A" w:rsidRDefault="005B715A" w:rsidP="005B715A">
            <w:r>
              <w:t>实践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B715A">
        <w:trPr>
          <w:trHeight w:val="850"/>
        </w:trPr>
        <w:tc>
          <w:tcPr>
            <w:tcW w:w="740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5B715A" w:rsidRDefault="005B715A" w:rsidP="005B715A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中国高铁技术，能根据步骤</w:t>
            </w:r>
            <w:proofErr w:type="gramStart"/>
            <w:r>
              <w:t>图完成</w:t>
            </w:r>
            <w:proofErr w:type="gramEnd"/>
            <w:r>
              <w:t>高铁列车模型的制作。</w:t>
            </w:r>
          </w:p>
        </w:tc>
        <w:tc>
          <w:tcPr>
            <w:tcW w:w="2835" w:type="dxa"/>
          </w:tcPr>
          <w:p w:rsidR="005B715A" w:rsidRDefault="005B715A" w:rsidP="005B715A">
            <w:pPr>
              <w:jc w:val="left"/>
            </w:pPr>
            <w:proofErr w:type="gramStart"/>
            <w:r>
              <w:rPr>
                <w:rFonts w:hint="eastAsia"/>
              </w:rPr>
              <w:t>改进</w:t>
            </w:r>
            <w:r>
              <w:t>高</w:t>
            </w:r>
            <w:proofErr w:type="gramEnd"/>
            <w:r>
              <w:t>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5B715A" w:rsidRDefault="005B715A" w:rsidP="005B715A">
            <w:pPr>
              <w:jc w:val="left"/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5B715A" w:rsidRDefault="005B715A" w:rsidP="005B715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44033B" w:rsidRDefault="0044033B">
      <w:pPr>
        <w:jc w:val="left"/>
        <w:rPr>
          <w:b/>
          <w:sz w:val="24"/>
        </w:rPr>
      </w:pPr>
    </w:p>
    <w:p w:rsidR="0044033B" w:rsidRDefault="0007435A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邹丽莲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</w:t>
      </w:r>
    </w:p>
    <w:sectPr w:rsidR="0044033B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0C37937"/>
    <w:multiLevelType w:val="hybridMultilevel"/>
    <w:tmpl w:val="92429B7A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D472EA"/>
    <w:multiLevelType w:val="hybridMultilevel"/>
    <w:tmpl w:val="E8744E52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7DC0BC9"/>
    <w:multiLevelType w:val="hybridMultilevel"/>
    <w:tmpl w:val="5E7C2D26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ED02D2A"/>
    <w:multiLevelType w:val="hybridMultilevel"/>
    <w:tmpl w:val="9EF215C8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5464DA"/>
    <w:multiLevelType w:val="hybridMultilevel"/>
    <w:tmpl w:val="DAF6CEA4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wZmVlYjRjMzQ0MzkxMDQ5YWJlNjExNTUyOGYzNDYifQ=="/>
  </w:docVars>
  <w:rsids>
    <w:rsidRoot w:val="006738CC"/>
    <w:rsid w:val="0000165B"/>
    <w:rsid w:val="0007435A"/>
    <w:rsid w:val="00106D3C"/>
    <w:rsid w:val="002E7207"/>
    <w:rsid w:val="003858D0"/>
    <w:rsid w:val="0044033B"/>
    <w:rsid w:val="00454347"/>
    <w:rsid w:val="005B715A"/>
    <w:rsid w:val="005D0C37"/>
    <w:rsid w:val="00664B69"/>
    <w:rsid w:val="006738CC"/>
    <w:rsid w:val="006866AA"/>
    <w:rsid w:val="00732403"/>
    <w:rsid w:val="00771860"/>
    <w:rsid w:val="00783FFC"/>
    <w:rsid w:val="00901F6C"/>
    <w:rsid w:val="00A0076D"/>
    <w:rsid w:val="00A145B3"/>
    <w:rsid w:val="00AE49CD"/>
    <w:rsid w:val="00B334EF"/>
    <w:rsid w:val="00BB63CA"/>
    <w:rsid w:val="00BD156A"/>
    <w:rsid w:val="00D6103B"/>
    <w:rsid w:val="00DC39D3"/>
    <w:rsid w:val="00E038DB"/>
    <w:rsid w:val="00E32D5A"/>
    <w:rsid w:val="00E9301A"/>
    <w:rsid w:val="00EA27BD"/>
    <w:rsid w:val="00F20EA0"/>
    <w:rsid w:val="00F7562C"/>
    <w:rsid w:val="00FF2E61"/>
    <w:rsid w:val="01022C8C"/>
    <w:rsid w:val="01325A8F"/>
    <w:rsid w:val="01560F7F"/>
    <w:rsid w:val="03D448A6"/>
    <w:rsid w:val="050C482B"/>
    <w:rsid w:val="0834213D"/>
    <w:rsid w:val="0A28733E"/>
    <w:rsid w:val="0BC605D1"/>
    <w:rsid w:val="0CCF0636"/>
    <w:rsid w:val="0D0E31C4"/>
    <w:rsid w:val="0E5C1AF2"/>
    <w:rsid w:val="10873E79"/>
    <w:rsid w:val="11184614"/>
    <w:rsid w:val="11B5604C"/>
    <w:rsid w:val="13A75E69"/>
    <w:rsid w:val="14381BC6"/>
    <w:rsid w:val="14541153"/>
    <w:rsid w:val="14FA0F28"/>
    <w:rsid w:val="15D10EA8"/>
    <w:rsid w:val="17766137"/>
    <w:rsid w:val="17FE332E"/>
    <w:rsid w:val="19E0276F"/>
    <w:rsid w:val="1A42779C"/>
    <w:rsid w:val="1AC33B06"/>
    <w:rsid w:val="1DBE2171"/>
    <w:rsid w:val="1E33639B"/>
    <w:rsid w:val="1EB96E1E"/>
    <w:rsid w:val="1EBA2EF4"/>
    <w:rsid w:val="206130EA"/>
    <w:rsid w:val="213A2806"/>
    <w:rsid w:val="248875F1"/>
    <w:rsid w:val="248D13B0"/>
    <w:rsid w:val="26D5084D"/>
    <w:rsid w:val="2745621F"/>
    <w:rsid w:val="277E6E56"/>
    <w:rsid w:val="28537F3E"/>
    <w:rsid w:val="28FB65E3"/>
    <w:rsid w:val="2CB73169"/>
    <w:rsid w:val="2E85614C"/>
    <w:rsid w:val="2EF53F3B"/>
    <w:rsid w:val="2FF42F0C"/>
    <w:rsid w:val="301B6FE1"/>
    <w:rsid w:val="30AD53BB"/>
    <w:rsid w:val="30FE39A0"/>
    <w:rsid w:val="31E57D7E"/>
    <w:rsid w:val="3272377A"/>
    <w:rsid w:val="32F56799"/>
    <w:rsid w:val="33561492"/>
    <w:rsid w:val="36A0759F"/>
    <w:rsid w:val="36FF67C8"/>
    <w:rsid w:val="3AF02614"/>
    <w:rsid w:val="3D6562C9"/>
    <w:rsid w:val="3D711112"/>
    <w:rsid w:val="3D993BEB"/>
    <w:rsid w:val="3DC81C33"/>
    <w:rsid w:val="3F773313"/>
    <w:rsid w:val="42FB2B52"/>
    <w:rsid w:val="43653022"/>
    <w:rsid w:val="43951F88"/>
    <w:rsid w:val="43AB04B6"/>
    <w:rsid w:val="43CB6272"/>
    <w:rsid w:val="43F65ECD"/>
    <w:rsid w:val="44603714"/>
    <w:rsid w:val="4517434D"/>
    <w:rsid w:val="458F0A72"/>
    <w:rsid w:val="48AD11CC"/>
    <w:rsid w:val="4AC93F49"/>
    <w:rsid w:val="4B065E80"/>
    <w:rsid w:val="4B2C3265"/>
    <w:rsid w:val="4B3B0A37"/>
    <w:rsid w:val="4B6E6049"/>
    <w:rsid w:val="4DD50279"/>
    <w:rsid w:val="4DD57B16"/>
    <w:rsid w:val="4DE74446"/>
    <w:rsid w:val="4E122E73"/>
    <w:rsid w:val="4E98354C"/>
    <w:rsid w:val="4EDA6C84"/>
    <w:rsid w:val="4FC07C16"/>
    <w:rsid w:val="50B147F1"/>
    <w:rsid w:val="511B6D9E"/>
    <w:rsid w:val="512E0A5D"/>
    <w:rsid w:val="513D6686"/>
    <w:rsid w:val="524541EC"/>
    <w:rsid w:val="53C147EC"/>
    <w:rsid w:val="53D36942"/>
    <w:rsid w:val="54684BC5"/>
    <w:rsid w:val="552D4470"/>
    <w:rsid w:val="553409D1"/>
    <w:rsid w:val="554C6A84"/>
    <w:rsid w:val="55836A63"/>
    <w:rsid w:val="55D0695F"/>
    <w:rsid w:val="57004B9E"/>
    <w:rsid w:val="57240EF5"/>
    <w:rsid w:val="57487291"/>
    <w:rsid w:val="574E1B26"/>
    <w:rsid w:val="582B53AB"/>
    <w:rsid w:val="590571D1"/>
    <w:rsid w:val="5A406D75"/>
    <w:rsid w:val="5B335C56"/>
    <w:rsid w:val="5C383DA3"/>
    <w:rsid w:val="5C677BCF"/>
    <w:rsid w:val="5CAA250D"/>
    <w:rsid w:val="5DA710B3"/>
    <w:rsid w:val="5E1A09F3"/>
    <w:rsid w:val="5E325CC9"/>
    <w:rsid w:val="5F874E0B"/>
    <w:rsid w:val="5FDF168D"/>
    <w:rsid w:val="617215D0"/>
    <w:rsid w:val="65164090"/>
    <w:rsid w:val="652036F1"/>
    <w:rsid w:val="66AA655B"/>
    <w:rsid w:val="66BB2407"/>
    <w:rsid w:val="68923BB5"/>
    <w:rsid w:val="6A004ECE"/>
    <w:rsid w:val="6AC17936"/>
    <w:rsid w:val="6B1D27D2"/>
    <w:rsid w:val="6BCE37C0"/>
    <w:rsid w:val="6D29473B"/>
    <w:rsid w:val="6E097E21"/>
    <w:rsid w:val="6F1B30D3"/>
    <w:rsid w:val="6F2D6397"/>
    <w:rsid w:val="6FA4342E"/>
    <w:rsid w:val="700D7F77"/>
    <w:rsid w:val="71957A20"/>
    <w:rsid w:val="71B132B0"/>
    <w:rsid w:val="728704B4"/>
    <w:rsid w:val="73752AED"/>
    <w:rsid w:val="746305B6"/>
    <w:rsid w:val="748C2882"/>
    <w:rsid w:val="756E47EB"/>
    <w:rsid w:val="768B1F92"/>
    <w:rsid w:val="780E120C"/>
    <w:rsid w:val="79C9555F"/>
    <w:rsid w:val="7A3A0059"/>
    <w:rsid w:val="7A4A5C61"/>
    <w:rsid w:val="7B1A5C1C"/>
    <w:rsid w:val="7BBB2E20"/>
    <w:rsid w:val="7DC2451C"/>
    <w:rsid w:val="7E60506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D8FCE6-00A8-45D0-9E50-FE32CDA48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07435A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34</cp:revision>
  <dcterms:created xsi:type="dcterms:W3CDTF">2021-08-26T03:15:00Z</dcterms:created>
  <dcterms:modified xsi:type="dcterms:W3CDTF">2023-03-31T10:05:00Z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91049227E99C4C31A297F2674E0545A0</vt:lpwstr>
  </property>
</Properties>
</file>