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459" w:rsidRDefault="003902A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52459" w:rsidRDefault="003902AC">
      <w:pPr>
        <w:ind w:firstLineChars="1200" w:firstLine="3373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六</w:t>
      </w:r>
      <w:proofErr w:type="gramStart"/>
      <w:r>
        <w:rPr>
          <w:rFonts w:hint="eastAsia"/>
          <w:b/>
          <w:sz w:val="28"/>
          <w:u w:val="single"/>
        </w:rPr>
        <w:t>3</w:t>
      </w:r>
      <w:proofErr w:type="gramEnd"/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CC3725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52459" w:rsidRDefault="00E52459">
      <w:pPr>
        <w:jc w:val="left"/>
      </w:pPr>
    </w:p>
    <w:tbl>
      <w:tblPr>
        <w:tblStyle w:val="a3"/>
        <w:tblW w:w="14425" w:type="dxa"/>
        <w:jc w:val="center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52459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52459" w:rsidRDefault="003902A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52459" w:rsidRDefault="003902A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52459">
        <w:trPr>
          <w:trHeight w:val="409"/>
          <w:jc w:val="center"/>
        </w:trPr>
        <w:tc>
          <w:tcPr>
            <w:tcW w:w="740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740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3260" w:type="dxa"/>
            <w:vAlign w:val="center"/>
          </w:tcPr>
          <w:p w:rsidR="00E52459" w:rsidRDefault="003902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52459" w:rsidRDefault="003902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E52459" w:rsidRDefault="00E52459">
            <w:pPr>
              <w:jc w:val="center"/>
            </w:pPr>
          </w:p>
        </w:tc>
        <w:tc>
          <w:tcPr>
            <w:tcW w:w="992" w:type="dxa"/>
            <w:vMerge/>
          </w:tcPr>
          <w:p w:rsidR="00E52459" w:rsidRDefault="00E52459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C3725" w:rsidRDefault="00CC3725" w:rsidP="00CC3725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CC3725" w:rsidRDefault="00CC3725" w:rsidP="00CC3725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2835" w:type="dxa"/>
          </w:tcPr>
          <w:p w:rsidR="00CC3725" w:rsidRDefault="00CC3725" w:rsidP="00CC3725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70-71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70-71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．</w:t>
            </w:r>
            <w:r>
              <w:t>洁净</w:t>
            </w:r>
            <w:r>
              <w:rPr>
                <w:rFonts w:hint="eastAsia"/>
              </w:rPr>
              <w:t>的</w:t>
            </w:r>
            <w:r>
              <w:t>水域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调查</w:t>
            </w:r>
            <w:r>
              <w:t>当地的水域污染情况，</w:t>
            </w:r>
            <w:r>
              <w:rPr>
                <w:rFonts w:hint="eastAsia"/>
              </w:rPr>
              <w:t>了解</w:t>
            </w:r>
            <w:r>
              <w:t>当地治理水污染的</w:t>
            </w:r>
            <w:r>
              <w:rPr>
                <w:rFonts w:hint="eastAsia"/>
              </w:rPr>
              <w:t>主要</w:t>
            </w:r>
            <w:r>
              <w:t>方法。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 w:rsidRPr="00054287">
              <w:rPr>
                <w:rFonts w:hint="eastAsia"/>
              </w:rPr>
              <w:t>调查当地的水域污染情况，了解当地治理水污染的主要方法。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：两手体侧</w:t>
            </w:r>
            <w:r>
              <w:rPr>
                <w:rFonts w:hint="eastAsia"/>
              </w:rPr>
              <w:t>屈臂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：两手体侧</w:t>
            </w:r>
            <w:r>
              <w:rPr>
                <w:rFonts w:hint="eastAsia"/>
              </w:rPr>
              <w:t>屈臂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  <w:rPr>
                <w:sz w:val="18"/>
                <w:szCs w:val="18"/>
              </w:rPr>
            </w:pPr>
            <w:r>
              <w:t>6.</w:t>
            </w:r>
            <w:r>
              <w:t>探访古代文明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讨论：我们该怎么保护文化遗产？</w:t>
            </w:r>
          </w:p>
        </w:tc>
        <w:tc>
          <w:tcPr>
            <w:tcW w:w="2835" w:type="dxa"/>
          </w:tcPr>
          <w:p w:rsidR="00CC3725" w:rsidRPr="0002451A" w:rsidRDefault="00CC3725" w:rsidP="00CC3725">
            <w:pPr>
              <w:jc w:val="left"/>
            </w:pPr>
            <w:r>
              <w:rPr>
                <w:rFonts w:hint="eastAsia"/>
              </w:rPr>
              <w:t>讨论：我们该怎么保护文化遗产？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 w:rsidTr="00D4533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水墨园林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游览</w:t>
            </w:r>
            <w:r>
              <w:t>欣赏家乡的园林或公园，写写你对它们的感受，选择最喜欢的园林用铅笔写生。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游览</w:t>
            </w:r>
            <w:r>
              <w:t>欣赏家乡的园林或公园，写写你对它们的感受，选择最喜欢的园林用铅笔写生。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C3725" w:rsidRDefault="00CC3725" w:rsidP="00CC3725">
            <w:pPr>
              <w:jc w:val="center"/>
            </w:pPr>
          </w:p>
          <w:p w:rsidR="00CC3725" w:rsidRDefault="00CC3725" w:rsidP="00CC3725">
            <w:pPr>
              <w:jc w:val="center"/>
            </w:pPr>
          </w:p>
          <w:p w:rsidR="00CC3725" w:rsidRDefault="00CC3725" w:rsidP="00CC3725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C3725" w:rsidRDefault="00CC3725" w:rsidP="00CC3725">
            <w:pPr>
              <w:pStyle w:val="a4"/>
              <w:ind w:firstLineChars="0" w:firstLine="0"/>
              <w:jc w:val="left"/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了解托物言志诗句中物的特点和人的品格、志向。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体会人物外貌、神态、动作等描写对刻画人物的重要作用。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背诵默写日积月累中名句。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了解托物言志诗句中物的特点和人的品格、志向。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体会人物外貌、神态、动作等描写对刻画人物的重要作用。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背诵默写日积月累中名句。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72-73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72-73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CC3725" w:rsidRDefault="00CC3725" w:rsidP="00CC37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C3725" w:rsidRDefault="00CC3725" w:rsidP="00CC3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信息技术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机器人机械手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设置舵机的程序和参数。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理解开源机器人舵机的工作原理。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地方</w:t>
            </w:r>
          </w:p>
        </w:tc>
        <w:tc>
          <w:tcPr>
            <w:tcW w:w="1843" w:type="dxa"/>
          </w:tcPr>
          <w:p w:rsidR="00CC3725" w:rsidRPr="00EA56E4" w:rsidRDefault="00CC3725" w:rsidP="00CC372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 w:rsidR="00CC3725" w:rsidRPr="00EA56E4" w:rsidRDefault="00CC3725" w:rsidP="00CC372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725" w:rsidRDefault="00CC3725" w:rsidP="00CC3725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听：《美丽的赛林托》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唱：《拉库卡拉查》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有感情地演唱《拉库卡拉查》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搜索并欣赏其他墨西哥民间乐曲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 w:rsidTr="004B036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：直臂扩胸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关节</w:t>
            </w:r>
            <w:r>
              <w:t>、韧带拉伸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：直臂扩胸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周三</w:t>
            </w:r>
          </w:p>
          <w:p w:rsidR="001C646A" w:rsidRDefault="001C646A" w:rsidP="00CC372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</w:t>
            </w:r>
            <w:r>
              <w:t>清明放假）</w:t>
            </w:r>
            <w:bookmarkStart w:id="0" w:name="_GoBack"/>
            <w:bookmarkEnd w:id="0"/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C3725" w:rsidRDefault="00CC3725" w:rsidP="001C646A">
            <w:pPr>
              <w:pStyle w:val="a4"/>
              <w:ind w:firstLineChars="0" w:firstLine="0"/>
              <w:jc w:val="left"/>
            </w:pP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</w:p>
          <w:p w:rsidR="00CC3725" w:rsidRDefault="00CC3725" w:rsidP="00CC3725">
            <w:pPr>
              <w:pStyle w:val="a4"/>
              <w:ind w:left="360" w:firstLineChars="0" w:firstLine="0"/>
              <w:jc w:val="left"/>
            </w:pP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</w:p>
          <w:p w:rsidR="00CC3725" w:rsidRDefault="00CC3725" w:rsidP="00CC3725">
            <w:pPr>
              <w:jc w:val="left"/>
            </w:pP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</w:p>
        </w:tc>
        <w:tc>
          <w:tcPr>
            <w:tcW w:w="992" w:type="dxa"/>
            <w:vMerge w:val="restart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CC3725" w:rsidRDefault="00CC3725" w:rsidP="001C646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CC3725" w:rsidRDefault="00CC3725" w:rsidP="00CC37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tabs>
                <w:tab w:val="center" w:pos="411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CC3725" w:rsidRPr="00EA56E4" w:rsidRDefault="00CC3725" w:rsidP="001C646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C3725" w:rsidRDefault="00CC3725" w:rsidP="00CC3725">
            <w:pPr>
              <w:jc w:val="center"/>
            </w:pPr>
          </w:p>
        </w:tc>
        <w:tc>
          <w:tcPr>
            <w:tcW w:w="1276" w:type="dxa"/>
          </w:tcPr>
          <w:p w:rsidR="00CC3725" w:rsidRDefault="00CC3725" w:rsidP="00CC3725">
            <w:pPr>
              <w:jc w:val="center"/>
            </w:pP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</w:p>
        </w:tc>
        <w:tc>
          <w:tcPr>
            <w:tcW w:w="1701" w:type="dxa"/>
          </w:tcPr>
          <w:p w:rsidR="00CC3725" w:rsidRDefault="00CC3725" w:rsidP="00CC3725">
            <w:pPr>
              <w:jc w:val="center"/>
            </w:pPr>
          </w:p>
        </w:tc>
        <w:tc>
          <w:tcPr>
            <w:tcW w:w="1276" w:type="dxa"/>
          </w:tcPr>
          <w:p w:rsidR="00CC3725" w:rsidRDefault="00CC3725" w:rsidP="00CC3725">
            <w:pPr>
              <w:jc w:val="center"/>
            </w:pP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 w:rsidTr="0005383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 w:rsidR="00CC3725" w:rsidRDefault="00CC3725" w:rsidP="00CC3725">
            <w:pPr>
              <w:rPr>
                <w:lang w:eastAsia="zh-Hans"/>
              </w:rPr>
            </w:pPr>
          </w:p>
        </w:tc>
        <w:tc>
          <w:tcPr>
            <w:tcW w:w="3260" w:type="dxa"/>
            <w:vAlign w:val="center"/>
          </w:tcPr>
          <w:p w:rsidR="00CC3725" w:rsidRDefault="00CC3725" w:rsidP="00CC3725">
            <w:pPr>
              <w:rPr>
                <w:lang w:eastAsia="zh-Hans"/>
              </w:rPr>
            </w:pPr>
          </w:p>
        </w:tc>
        <w:tc>
          <w:tcPr>
            <w:tcW w:w="2835" w:type="dxa"/>
            <w:vAlign w:val="center"/>
          </w:tcPr>
          <w:p w:rsidR="00CC3725" w:rsidRDefault="00CC3725" w:rsidP="00CC3725"/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《文言文二则》（第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朗读课文，理解《两小儿辩日》意思</w:t>
            </w:r>
            <w:proofErr w:type="gramStart"/>
            <w:r>
              <w:rPr>
                <w:rFonts w:hint="eastAsia"/>
              </w:rPr>
              <w:t>及告诉</w:t>
            </w:r>
            <w:proofErr w:type="gramEnd"/>
            <w:r>
              <w:rPr>
                <w:rFonts w:hint="eastAsia"/>
              </w:rPr>
              <w:t>我们的道理。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背诵《两小儿辩日》及文中注释。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．完成《练习与测试》剩余习题。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朗读课文，理解《两小儿辩日》意思</w:t>
            </w:r>
            <w:proofErr w:type="gramStart"/>
            <w:r>
              <w:rPr>
                <w:rFonts w:hint="eastAsia"/>
              </w:rPr>
              <w:t>及告诉</w:t>
            </w:r>
            <w:proofErr w:type="gramEnd"/>
            <w:r>
              <w:rPr>
                <w:rFonts w:hint="eastAsia"/>
              </w:rPr>
              <w:t>我们的道理。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背诵《两小儿辩日》及文中注释。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．完成《练习与测试》剩余习题。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C3725" w:rsidRDefault="00CC3725" w:rsidP="00CC3725">
            <w:pPr>
              <w:jc w:val="left"/>
            </w:pP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 w:rsidTr="0013466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英语</w:t>
            </w:r>
          </w:p>
        </w:tc>
        <w:tc>
          <w:tcPr>
            <w:tcW w:w="1843" w:type="dxa"/>
          </w:tcPr>
          <w:p w:rsidR="00CC3725" w:rsidRPr="007005FD" w:rsidRDefault="00CC3725" w:rsidP="00CC3725">
            <w:pPr>
              <w:ind w:firstLine="48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b/>
                <w:sz w:val="24"/>
                <w:szCs w:val="24"/>
              </w:rPr>
              <w:t>U5  Fun time</w:t>
            </w:r>
          </w:p>
          <w:p w:rsidR="00CC3725" w:rsidRPr="007005FD" w:rsidRDefault="00CC3725" w:rsidP="00CC3725">
            <w:pPr>
              <w:ind w:firstLineChars="200" w:firstLine="48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b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725" w:rsidRDefault="00CC3725" w:rsidP="00CC3725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唱：《鸟儿多美丽》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准确的演唱歌曲《鸟儿多美丽》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有感情的演唱歌曲《鸟儿多美丽》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tabs>
                <w:tab w:val="left" w:pos="572"/>
              </w:tabs>
              <w:jc w:val="center"/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水墨园林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收集</w:t>
            </w:r>
            <w:r>
              <w:t>名家画的水墨园林作品，分析如何用水墨表现的亭阁、长廊、山石、花木的。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收集</w:t>
            </w:r>
            <w:r>
              <w:t>名家画的水墨园林作品，分析如何用水墨表现的亭阁、长廊、山石、花木的。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CC3725" w:rsidRDefault="00CC3725" w:rsidP="00CC3725">
            <w:pPr>
              <w:jc w:val="center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  <w:szCs w:val="21"/>
              </w:rPr>
              <w:t>15.</w:t>
            </w:r>
            <w:r>
              <w:rPr>
                <w:rFonts w:hint="eastAsia"/>
                <w:szCs w:val="21"/>
              </w:rPr>
              <w:t>《真理诞生于一百个问号之后》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．默读课文，找出中心观点，概括作者列举的几个事例。</w:t>
            </w:r>
          </w:p>
          <w:p w:rsidR="00CC3725" w:rsidRDefault="00CC3725" w:rsidP="00CC3725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了解每个事例的写作顺序。</w:t>
            </w:r>
          </w:p>
          <w:p w:rsidR="00CC3725" w:rsidRDefault="00CC3725" w:rsidP="00CC3725">
            <w:pPr>
              <w:jc w:val="lef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默写词语。</w:t>
            </w:r>
          </w:p>
          <w:p w:rsidR="00CC3725" w:rsidRDefault="00CC3725" w:rsidP="00CC3725">
            <w:pPr>
              <w:jc w:val="left"/>
            </w:pP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．默读课文，找出中心观点，概括作者列举的几个事例。</w:t>
            </w:r>
          </w:p>
          <w:p w:rsidR="00CC3725" w:rsidRDefault="00CC3725" w:rsidP="00CC3725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了解每个事例的写作顺序。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）。</w:t>
            </w:r>
          </w:p>
          <w:p w:rsidR="00CC3725" w:rsidRDefault="00CC3725" w:rsidP="00CC3725">
            <w:pPr>
              <w:jc w:val="left"/>
            </w:pP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  <w:r>
              <w:t>实践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数学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78-79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78-79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语文（书法）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变化</w:t>
            </w:r>
          </w:p>
          <w:p w:rsidR="00CC3725" w:rsidRDefault="00CC3725" w:rsidP="00CC3725">
            <w:pPr>
              <w:jc w:val="left"/>
            </w:pPr>
          </w:p>
        </w:tc>
        <w:tc>
          <w:tcPr>
            <w:tcW w:w="3260" w:type="dxa"/>
          </w:tcPr>
          <w:p w:rsidR="00CC3725" w:rsidRDefault="00CC3725" w:rsidP="00CC372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1．读一读“变化”要领。</w:t>
            </w:r>
          </w:p>
          <w:p w:rsidR="00CC3725" w:rsidRDefault="00CC3725" w:rsidP="00CC372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2．学生临写“衣、生、比、</w:t>
            </w:r>
            <w:proofErr w:type="gramStart"/>
            <w:r>
              <w:rPr>
                <w:rFonts w:ascii="宋体" w:hAnsi="宋体" w:hint="eastAsia"/>
              </w:rPr>
              <w:t>旦</w:t>
            </w:r>
            <w:proofErr w:type="gramEnd"/>
            <w:r>
              <w:rPr>
                <w:rFonts w:ascii="宋体" w:hAnsi="宋体" w:hint="eastAsia"/>
              </w:rPr>
              <w:t>”等字。</w:t>
            </w:r>
          </w:p>
          <w:p w:rsidR="00CC3725" w:rsidRDefault="00CC3725" w:rsidP="00CC3725"/>
        </w:tc>
        <w:tc>
          <w:tcPr>
            <w:tcW w:w="2835" w:type="dxa"/>
          </w:tcPr>
          <w:p w:rsidR="00CC3725" w:rsidRDefault="00CC3725" w:rsidP="00CC372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1．读一读“变化”要领。</w:t>
            </w:r>
          </w:p>
          <w:p w:rsidR="00CC3725" w:rsidRDefault="00CC3725" w:rsidP="00CC372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2．学生临写“衣、生、比、</w:t>
            </w:r>
            <w:proofErr w:type="gramStart"/>
            <w:r>
              <w:rPr>
                <w:rFonts w:ascii="宋体" w:hAnsi="宋体" w:hint="eastAsia"/>
              </w:rPr>
              <w:t>旦</w:t>
            </w:r>
            <w:proofErr w:type="gramEnd"/>
            <w:r>
              <w:rPr>
                <w:rFonts w:ascii="宋体" w:hAnsi="宋体" w:hint="eastAsia"/>
              </w:rPr>
              <w:t>”等字。</w:t>
            </w:r>
          </w:p>
          <w:p w:rsidR="00CC3725" w:rsidRDefault="00CC3725" w:rsidP="00CC3725">
            <w:pPr>
              <w:rPr>
                <w:rFonts w:ascii="宋体" w:hAnsi="宋体"/>
              </w:rPr>
            </w:pP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CC3725" w:rsidRDefault="00CC3725" w:rsidP="00CC3725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 w:rsidTr="00A66502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1843" w:type="dxa"/>
          </w:tcPr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Song time</w:t>
            </w:r>
          </w:p>
          <w:p w:rsidR="00CC3725" w:rsidRPr="00EA56E4" w:rsidRDefault="00CC3725" w:rsidP="00CC372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</w:tcPr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</w:tcPr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CC3725" w:rsidRPr="00EA56E4" w:rsidRDefault="00CC3725" w:rsidP="00CC372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3725" w:rsidRDefault="00CC3725" w:rsidP="00CC3725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科学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清新</w:t>
            </w:r>
            <w:r>
              <w:t>的空气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思考：</w:t>
            </w:r>
            <w:r>
              <w:t>我们能</w:t>
            </w:r>
            <w:r>
              <w:rPr>
                <w:rFonts w:hint="eastAsia"/>
              </w:rPr>
              <w:t>为净化空气</w:t>
            </w:r>
            <w:r>
              <w:t>做些什么？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 w:rsidRPr="00054287">
              <w:rPr>
                <w:rFonts w:hint="eastAsia"/>
              </w:rPr>
              <w:t>思考：我们能为净化空气做些什么？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  <w:tr w:rsidR="00CC3725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3725" w:rsidRDefault="00CC3725" w:rsidP="00CC3725">
            <w:pPr>
              <w:jc w:val="center"/>
            </w:pPr>
          </w:p>
        </w:tc>
        <w:tc>
          <w:tcPr>
            <w:tcW w:w="740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CC3725" w:rsidRDefault="00CC3725" w:rsidP="00CC372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体育与健康</w:t>
            </w:r>
          </w:p>
        </w:tc>
        <w:tc>
          <w:tcPr>
            <w:tcW w:w="1843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：上举哑铃</w:t>
            </w:r>
          </w:p>
        </w:tc>
        <w:tc>
          <w:tcPr>
            <w:tcW w:w="3260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关节</w:t>
            </w:r>
            <w:r>
              <w:t>、韧带拉伸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CC3725" w:rsidRDefault="00CC3725" w:rsidP="00CC3725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：上举哑铃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CC3725" w:rsidRDefault="00CC3725" w:rsidP="00CC372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92" w:type="dxa"/>
            <w:vMerge/>
          </w:tcPr>
          <w:p w:rsidR="00CC3725" w:rsidRDefault="00CC3725" w:rsidP="00CC3725">
            <w:pPr>
              <w:jc w:val="left"/>
            </w:pPr>
          </w:p>
        </w:tc>
      </w:tr>
    </w:tbl>
    <w:p w:rsidR="00E52459" w:rsidRDefault="00E52459"/>
    <w:p w:rsidR="00E52459" w:rsidRDefault="00E52459">
      <w:pPr>
        <w:jc w:val="left"/>
        <w:rPr>
          <w:b/>
          <w:sz w:val="24"/>
        </w:rPr>
      </w:pPr>
    </w:p>
    <w:p w:rsidR="00E52459" w:rsidRDefault="003902AC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proofErr w:type="gramStart"/>
      <w:r>
        <w:rPr>
          <w:rFonts w:hint="eastAsia"/>
          <w:b/>
          <w:sz w:val="24"/>
          <w:u w:val="single"/>
        </w:rPr>
        <w:t>周超月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  </w:t>
      </w:r>
    </w:p>
    <w:sectPr w:rsidR="00E5245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FE74662"/>
    <w:multiLevelType w:val="hybridMultilevel"/>
    <w:tmpl w:val="B7D6FE14"/>
    <w:lvl w:ilvl="0" w:tplc="88EC63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kxYjYxZDdmMTZjZTE1ZDZhMDQzZDFhMjVmMWFjNzIifQ=="/>
  </w:docVars>
  <w:rsids>
    <w:rsidRoot w:val="006738CC"/>
    <w:rsid w:val="000C4257"/>
    <w:rsid w:val="0010130F"/>
    <w:rsid w:val="00174181"/>
    <w:rsid w:val="001C646A"/>
    <w:rsid w:val="003057B7"/>
    <w:rsid w:val="0033069A"/>
    <w:rsid w:val="003902AC"/>
    <w:rsid w:val="004566AA"/>
    <w:rsid w:val="00524C0B"/>
    <w:rsid w:val="00583B91"/>
    <w:rsid w:val="006738CC"/>
    <w:rsid w:val="006866AA"/>
    <w:rsid w:val="006D34B0"/>
    <w:rsid w:val="00737BB7"/>
    <w:rsid w:val="00801768"/>
    <w:rsid w:val="008B1A2B"/>
    <w:rsid w:val="00B324BE"/>
    <w:rsid w:val="00B3797C"/>
    <w:rsid w:val="00C361F7"/>
    <w:rsid w:val="00CC3725"/>
    <w:rsid w:val="00E52459"/>
    <w:rsid w:val="00F20EA0"/>
    <w:rsid w:val="00F90B3A"/>
    <w:rsid w:val="1C0933E0"/>
    <w:rsid w:val="21BE35E7"/>
    <w:rsid w:val="27450101"/>
    <w:rsid w:val="39DA2167"/>
    <w:rsid w:val="409E4EEC"/>
    <w:rsid w:val="58E00932"/>
    <w:rsid w:val="5B037128"/>
    <w:rsid w:val="5DEF7EBA"/>
    <w:rsid w:val="60003714"/>
    <w:rsid w:val="7345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176A89-6B9F-4FBF-A6FC-7AFE0D0BB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rsid w:val="00C361F7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362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</cp:revision>
  <dcterms:created xsi:type="dcterms:W3CDTF">2022-06-10T07:20:00Z</dcterms:created>
  <dcterms:modified xsi:type="dcterms:W3CDTF">2023-04-04T03:37:00Z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98D915440ECD407C90A591F94413ED17</vt:lpwstr>
  </property>
</Properties>
</file>