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902F8F" w:rsidRDefault="006738CC" w:rsidP="006738CC"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02F8F">
        <w:rPr>
          <w:b/>
          <w:sz w:val="28"/>
          <w:u w:val="single"/>
        </w:rPr>
        <w:t xml:space="preserve"> 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006"/>
        <w:gridCol w:w="1530"/>
        <w:gridCol w:w="1276"/>
        <w:gridCol w:w="992"/>
      </w:tblGrid>
      <w:tr w:rsidR="006738CC" w:rsidTr="00902F8F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266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30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902F8F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006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53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902F8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02389" w:rsidRPr="006738CC" w:rsidRDefault="00902F8F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认识液体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</w:p>
          <w:p w:rsidR="009849ED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辨认生活中常见的液体。</w:t>
            </w:r>
          </w:p>
        </w:tc>
        <w:tc>
          <w:tcPr>
            <w:tcW w:w="3006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辨认生活中常见的液体。</w:t>
            </w:r>
          </w:p>
        </w:tc>
        <w:tc>
          <w:tcPr>
            <w:tcW w:w="1530" w:type="dxa"/>
          </w:tcPr>
          <w:p w:rsidR="009849ED" w:rsidRDefault="009849ED" w:rsidP="00C02389">
            <w:pPr>
              <w:jc w:val="left"/>
            </w:pPr>
          </w:p>
          <w:p w:rsidR="00C02389" w:rsidRDefault="00C02389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902F8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C02389">
            <w:pPr>
              <w:jc w:val="left"/>
            </w:pPr>
          </w:p>
          <w:p w:rsidR="00C02389" w:rsidRDefault="00902F8F" w:rsidP="00902F8F">
            <w:pPr>
              <w:ind w:firstLineChars="50" w:firstLine="110"/>
              <w:jc w:val="left"/>
            </w:pPr>
            <w:r>
              <w:rPr>
                <w:rFonts w:hint="eastAsia"/>
                <w:color w:val="000000"/>
                <w:sz w:val="22"/>
              </w:rPr>
              <w:t>认识液体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观察并比较不同液体的性质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3006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观察并比较不同液体的性质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530" w:type="dxa"/>
          </w:tcPr>
          <w:p w:rsidR="009849ED" w:rsidRDefault="009849ED" w:rsidP="00C02389">
            <w:pPr>
              <w:jc w:val="left"/>
            </w:pPr>
          </w:p>
          <w:p w:rsidR="00C02389" w:rsidRDefault="009849ED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02F8F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02F8F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2126"/>
        <w:gridCol w:w="3090"/>
        <w:gridCol w:w="2835"/>
        <w:gridCol w:w="1701"/>
        <w:gridCol w:w="1276"/>
        <w:gridCol w:w="992"/>
      </w:tblGrid>
      <w:tr w:rsidR="002B4968" w:rsidTr="00902F8F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2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2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902F8F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12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09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902F8F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2B4968" w:rsidRDefault="00902F8F" w:rsidP="00902F8F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固体的混合与分离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2B4968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联系生活，举出不同固体混合和分离的例子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2B4968" w:rsidRDefault="00902F8F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联系生活，举出不同固体混合和分离的例子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902F8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02F8F" w:rsidP="00902F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固体的混合与分离</w:t>
            </w:r>
          </w:p>
          <w:p w:rsidR="00902F8F" w:rsidRDefault="00902F8F" w:rsidP="00902F8F">
            <w:pPr>
              <w:jc w:val="left"/>
              <w:rPr>
                <w:rFonts w:hint="eastAsia"/>
              </w:rPr>
            </w:pP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C02389" w:rsidRDefault="00902F8F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比较固体混合前后的质量和占据空间</w:t>
            </w:r>
            <w:r>
              <w:rPr>
                <w:rFonts w:ascii="宋体" w:hAnsi="宋体" w:hint="eastAsia"/>
                <w:color w:val="000000"/>
                <w:szCs w:val="21"/>
              </w:rPr>
              <w:t>的</w:t>
            </w:r>
            <w:r>
              <w:rPr>
                <w:rFonts w:ascii="宋体" w:hAnsi="宋体"/>
                <w:color w:val="000000"/>
                <w:szCs w:val="21"/>
              </w:rPr>
              <w:t>大小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9849ED" w:rsidRDefault="00902F8F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比较固体混合前后的质量和占据空间</w:t>
            </w:r>
            <w:r>
              <w:rPr>
                <w:rFonts w:ascii="宋体" w:hAnsi="宋体" w:hint="eastAsia"/>
                <w:color w:val="000000"/>
                <w:szCs w:val="21"/>
              </w:rPr>
              <w:t>的</w:t>
            </w:r>
            <w:r>
              <w:rPr>
                <w:rFonts w:ascii="宋体" w:hAnsi="宋体"/>
                <w:color w:val="000000"/>
                <w:szCs w:val="21"/>
              </w:rPr>
              <w:t>大小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9849ED" w:rsidRDefault="009849ED" w:rsidP="00902F8F">
            <w:pPr>
              <w:jc w:val="left"/>
            </w:pP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9849ED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6738CC"/>
    <w:rsid w:val="006866AA"/>
    <w:rsid w:val="008A3B1C"/>
    <w:rsid w:val="00902F8F"/>
    <w:rsid w:val="009849ED"/>
    <w:rsid w:val="00AE2F39"/>
    <w:rsid w:val="00C02389"/>
    <w:rsid w:val="00CC4535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2021-09-03T01:29:00Z</dcterms:created>
  <dcterms:modified xsi:type="dcterms:W3CDTF">2021-09-17T02:20:00Z</dcterms:modified>
</cp:coreProperties>
</file>