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E47B0A">
        <w:rPr>
          <w:rFonts w:hint="eastAsia"/>
          <w:b/>
          <w:sz w:val="28"/>
          <w:u w:val="single"/>
        </w:rPr>
        <w:t>四年级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47B0A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E47B0A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E47B0A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E47B0A" w:rsidP="00D81BCA">
            <w:pPr>
              <w:jc w:val="left"/>
            </w:pPr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:rsidR="006738CC" w:rsidRDefault="00CF2AB8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CF2AB8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E47B0A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E47B0A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E47B0A" w:rsidP="00D81BCA">
            <w:pPr>
              <w:jc w:val="left"/>
            </w:pPr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:rsidR="006738CC" w:rsidRDefault="00CF2AB8" w:rsidP="00D81BCA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生活中的运动现象，说说包含了哪些运动方式</w:t>
            </w:r>
          </w:p>
        </w:tc>
        <w:tc>
          <w:tcPr>
            <w:tcW w:w="2835" w:type="dxa"/>
          </w:tcPr>
          <w:p w:rsidR="006738CC" w:rsidRDefault="00CF2AB8" w:rsidP="00D81BCA">
            <w:pPr>
              <w:jc w:val="left"/>
            </w:pPr>
            <w:r w:rsidRPr="00CF2AB8">
              <w:rPr>
                <w:rFonts w:hint="eastAsia"/>
              </w:rPr>
              <w:t>观察生活中的运动现象，说说包含了哪些运动方式</w:t>
            </w:r>
          </w:p>
        </w:tc>
        <w:tc>
          <w:tcPr>
            <w:tcW w:w="1701" w:type="dxa"/>
          </w:tcPr>
          <w:p w:rsidR="006738CC" w:rsidRDefault="00A8324F" w:rsidP="00D81BCA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E47B0A" w:rsidRDefault="00E47B0A" w:rsidP="006738CC">
      <w:pPr>
        <w:jc w:val="left"/>
        <w:rPr>
          <w:b/>
          <w:sz w:val="24"/>
          <w:u w:val="single"/>
        </w:rPr>
      </w:pPr>
    </w:p>
    <w:p w:rsidR="00E47B0A" w:rsidRPr="00EB5878" w:rsidRDefault="00E47B0A" w:rsidP="00E47B0A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E47B0A" w:rsidRPr="00EB5878" w:rsidRDefault="00E47B0A" w:rsidP="00E47B0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四年级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E47B0A" w:rsidRPr="00EB5878" w:rsidRDefault="00E47B0A" w:rsidP="00E47B0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47B0A" w:rsidTr="00370CD7">
        <w:trPr>
          <w:trHeight w:val="473"/>
        </w:trPr>
        <w:tc>
          <w:tcPr>
            <w:tcW w:w="740" w:type="dxa"/>
            <w:vMerge w:val="restart"/>
            <w:vAlign w:val="center"/>
          </w:tcPr>
          <w:p w:rsidR="00E47B0A" w:rsidRPr="00EB5878" w:rsidRDefault="00E47B0A" w:rsidP="00370CD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47B0A" w:rsidRPr="00EB5878" w:rsidRDefault="00E47B0A" w:rsidP="00370CD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47B0A" w:rsidRDefault="00E47B0A" w:rsidP="00370CD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47B0A" w:rsidRPr="00EB5878" w:rsidRDefault="00E47B0A" w:rsidP="00370CD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47B0A" w:rsidRPr="00EB5878" w:rsidRDefault="00E47B0A" w:rsidP="00370CD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E47B0A" w:rsidRPr="00EB5878" w:rsidRDefault="00E47B0A" w:rsidP="00370CD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47B0A" w:rsidRPr="00EB5878" w:rsidRDefault="00E47B0A" w:rsidP="00370CD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47B0A" w:rsidRPr="00EB5878" w:rsidRDefault="00E47B0A" w:rsidP="00370CD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47B0A" w:rsidRPr="00EB5878" w:rsidRDefault="00E47B0A" w:rsidP="00370CD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E47B0A" w:rsidTr="00370CD7">
        <w:trPr>
          <w:trHeight w:val="409"/>
        </w:trPr>
        <w:tc>
          <w:tcPr>
            <w:tcW w:w="740" w:type="dxa"/>
            <w:vMerge/>
          </w:tcPr>
          <w:p w:rsidR="00E47B0A" w:rsidRDefault="00E47B0A" w:rsidP="00370CD7">
            <w:pPr>
              <w:jc w:val="left"/>
            </w:pPr>
          </w:p>
        </w:tc>
        <w:tc>
          <w:tcPr>
            <w:tcW w:w="740" w:type="dxa"/>
            <w:vMerge/>
          </w:tcPr>
          <w:p w:rsidR="00E47B0A" w:rsidRDefault="00E47B0A" w:rsidP="00370CD7">
            <w:pPr>
              <w:jc w:val="left"/>
            </w:pPr>
          </w:p>
        </w:tc>
        <w:tc>
          <w:tcPr>
            <w:tcW w:w="1038" w:type="dxa"/>
            <w:vMerge/>
          </w:tcPr>
          <w:p w:rsidR="00E47B0A" w:rsidRDefault="00E47B0A" w:rsidP="00370CD7">
            <w:pPr>
              <w:jc w:val="left"/>
            </w:pPr>
          </w:p>
        </w:tc>
        <w:tc>
          <w:tcPr>
            <w:tcW w:w="1843" w:type="dxa"/>
            <w:vMerge/>
          </w:tcPr>
          <w:p w:rsidR="00E47B0A" w:rsidRDefault="00E47B0A" w:rsidP="00370CD7">
            <w:pPr>
              <w:jc w:val="left"/>
            </w:pPr>
          </w:p>
        </w:tc>
        <w:tc>
          <w:tcPr>
            <w:tcW w:w="3260" w:type="dxa"/>
            <w:vAlign w:val="center"/>
          </w:tcPr>
          <w:p w:rsidR="00E47B0A" w:rsidRPr="00EB5878" w:rsidRDefault="00E47B0A" w:rsidP="00370CD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47B0A" w:rsidRPr="00EB5878" w:rsidRDefault="00E47B0A" w:rsidP="00370CD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47B0A" w:rsidRDefault="00E47B0A" w:rsidP="00370CD7">
            <w:pPr>
              <w:jc w:val="left"/>
            </w:pPr>
          </w:p>
        </w:tc>
        <w:tc>
          <w:tcPr>
            <w:tcW w:w="1276" w:type="dxa"/>
            <w:vMerge/>
          </w:tcPr>
          <w:p w:rsidR="00E47B0A" w:rsidRDefault="00E47B0A" w:rsidP="00370CD7">
            <w:pPr>
              <w:jc w:val="left"/>
            </w:pPr>
          </w:p>
        </w:tc>
        <w:tc>
          <w:tcPr>
            <w:tcW w:w="992" w:type="dxa"/>
            <w:vMerge/>
          </w:tcPr>
          <w:p w:rsidR="00E47B0A" w:rsidRDefault="00E47B0A" w:rsidP="00370CD7">
            <w:pPr>
              <w:jc w:val="left"/>
            </w:pPr>
          </w:p>
        </w:tc>
      </w:tr>
      <w:tr w:rsidR="00AF6734" w:rsidTr="00370CD7">
        <w:trPr>
          <w:trHeight w:val="850"/>
        </w:trPr>
        <w:tc>
          <w:tcPr>
            <w:tcW w:w="740" w:type="dxa"/>
            <w:vMerge w:val="restart"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F6734" w:rsidRDefault="00AF6734" w:rsidP="00AF6734">
            <w:pPr>
              <w:jc w:val="left"/>
            </w:pPr>
            <w:r>
              <w:rPr>
                <w:rFonts w:hint="eastAsia"/>
              </w:rPr>
              <w:t>运动</w:t>
            </w:r>
            <w:r>
              <w:t>的快慢</w:t>
            </w:r>
          </w:p>
        </w:tc>
        <w:tc>
          <w:tcPr>
            <w:tcW w:w="3260" w:type="dxa"/>
          </w:tcPr>
          <w:p w:rsidR="00AF6734" w:rsidRDefault="00AF6734" w:rsidP="00AF6734">
            <w:pPr>
              <w:jc w:val="left"/>
            </w:pPr>
            <w:r w:rsidRPr="00AF6734">
              <w:rPr>
                <w:rFonts w:hint="eastAsia"/>
              </w:rPr>
              <w:t>观察生活中缓慢运动的物体</w:t>
            </w:r>
          </w:p>
        </w:tc>
        <w:tc>
          <w:tcPr>
            <w:tcW w:w="2835" w:type="dxa"/>
          </w:tcPr>
          <w:p w:rsidR="00AF6734" w:rsidRDefault="00AF6734" w:rsidP="00AF6734">
            <w:pPr>
              <w:jc w:val="left"/>
            </w:pPr>
            <w:r w:rsidRPr="00CF2AB8">
              <w:rPr>
                <w:rFonts w:hint="eastAsia"/>
              </w:rPr>
              <w:t>观察生活中缓慢运动的物体</w:t>
            </w:r>
          </w:p>
        </w:tc>
        <w:tc>
          <w:tcPr>
            <w:tcW w:w="1701" w:type="dxa"/>
          </w:tcPr>
          <w:p w:rsidR="00AF6734" w:rsidRDefault="00AF6734" w:rsidP="00AF6734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992" w:type="dxa"/>
            <w:vMerge w:val="restart"/>
          </w:tcPr>
          <w:p w:rsidR="00AF6734" w:rsidRDefault="00AF6734" w:rsidP="00AF6734">
            <w:pPr>
              <w:jc w:val="left"/>
            </w:pPr>
          </w:p>
        </w:tc>
      </w:tr>
      <w:tr w:rsidR="00AF6734" w:rsidTr="00370CD7">
        <w:trPr>
          <w:trHeight w:val="850"/>
        </w:trPr>
        <w:tc>
          <w:tcPr>
            <w:tcW w:w="740" w:type="dxa"/>
            <w:vMerge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F6734" w:rsidRDefault="00AF6734" w:rsidP="00AF6734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AF6734" w:rsidRDefault="00AF6734" w:rsidP="00AF673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F6734" w:rsidRDefault="00AF6734" w:rsidP="00AF6734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276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992" w:type="dxa"/>
            <w:vMerge/>
          </w:tcPr>
          <w:p w:rsidR="00AF6734" w:rsidRDefault="00AF6734" w:rsidP="00AF6734">
            <w:pPr>
              <w:jc w:val="left"/>
            </w:pPr>
          </w:p>
        </w:tc>
      </w:tr>
      <w:tr w:rsidR="00AF6734" w:rsidTr="00370CD7">
        <w:trPr>
          <w:trHeight w:val="850"/>
        </w:trPr>
        <w:tc>
          <w:tcPr>
            <w:tcW w:w="740" w:type="dxa"/>
            <w:vMerge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3260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2835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701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276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992" w:type="dxa"/>
            <w:vMerge/>
          </w:tcPr>
          <w:p w:rsidR="00AF6734" w:rsidRDefault="00AF6734" w:rsidP="00AF6734">
            <w:pPr>
              <w:jc w:val="left"/>
            </w:pPr>
          </w:p>
        </w:tc>
      </w:tr>
      <w:tr w:rsidR="00AF6734" w:rsidTr="00370CD7">
        <w:trPr>
          <w:trHeight w:val="850"/>
        </w:trPr>
        <w:tc>
          <w:tcPr>
            <w:tcW w:w="740" w:type="dxa"/>
            <w:vMerge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3260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2835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701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276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992" w:type="dxa"/>
            <w:vMerge/>
          </w:tcPr>
          <w:p w:rsidR="00AF6734" w:rsidRDefault="00AF6734" w:rsidP="00AF6734">
            <w:pPr>
              <w:jc w:val="left"/>
            </w:pPr>
          </w:p>
        </w:tc>
      </w:tr>
      <w:tr w:rsidR="00AF6734" w:rsidTr="00370CD7">
        <w:trPr>
          <w:trHeight w:val="850"/>
        </w:trPr>
        <w:tc>
          <w:tcPr>
            <w:tcW w:w="740" w:type="dxa"/>
            <w:vMerge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3260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2835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701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276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992" w:type="dxa"/>
            <w:vMerge/>
          </w:tcPr>
          <w:p w:rsidR="00AF6734" w:rsidRDefault="00AF6734" w:rsidP="00AF6734">
            <w:pPr>
              <w:jc w:val="left"/>
            </w:pPr>
          </w:p>
        </w:tc>
      </w:tr>
      <w:tr w:rsidR="00AF6734" w:rsidTr="00370CD7">
        <w:trPr>
          <w:trHeight w:val="850"/>
        </w:trPr>
        <w:tc>
          <w:tcPr>
            <w:tcW w:w="740" w:type="dxa"/>
            <w:vMerge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AF6734" w:rsidRPr="006738CC" w:rsidRDefault="00AF6734" w:rsidP="00AF673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3260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2835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701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276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992" w:type="dxa"/>
            <w:vMerge/>
          </w:tcPr>
          <w:p w:rsidR="00AF6734" w:rsidRDefault="00AF6734" w:rsidP="00AF6734">
            <w:pPr>
              <w:jc w:val="left"/>
            </w:pPr>
          </w:p>
        </w:tc>
      </w:tr>
      <w:tr w:rsidR="00AF6734" w:rsidTr="00370CD7">
        <w:trPr>
          <w:trHeight w:val="850"/>
        </w:trPr>
        <w:tc>
          <w:tcPr>
            <w:tcW w:w="740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740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038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843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3260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2835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701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1276" w:type="dxa"/>
          </w:tcPr>
          <w:p w:rsidR="00AF6734" w:rsidRDefault="00AF6734" w:rsidP="00AF6734">
            <w:pPr>
              <w:jc w:val="left"/>
            </w:pPr>
          </w:p>
        </w:tc>
        <w:tc>
          <w:tcPr>
            <w:tcW w:w="992" w:type="dxa"/>
          </w:tcPr>
          <w:p w:rsidR="00AF6734" w:rsidRDefault="00AF6734" w:rsidP="00AF6734">
            <w:pPr>
              <w:jc w:val="left"/>
            </w:pPr>
          </w:p>
        </w:tc>
      </w:tr>
    </w:tbl>
    <w:p w:rsidR="00E47B0A" w:rsidRDefault="00E47B0A" w:rsidP="00E47B0A"/>
    <w:p w:rsidR="00E47B0A" w:rsidRDefault="00E47B0A" w:rsidP="00E47B0A">
      <w:pPr>
        <w:jc w:val="left"/>
        <w:rPr>
          <w:b/>
          <w:sz w:val="24"/>
        </w:rPr>
      </w:pPr>
    </w:p>
    <w:p w:rsidR="00E47B0A" w:rsidRPr="006738CC" w:rsidRDefault="00E47B0A" w:rsidP="00E47B0A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E47B0A" w:rsidRPr="00E47B0A" w:rsidRDefault="00E47B0A" w:rsidP="006738CC">
      <w:pPr>
        <w:jc w:val="left"/>
      </w:pPr>
    </w:p>
    <w:sectPr w:rsidR="00E47B0A" w:rsidRPr="00E47B0A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B22AC"/>
    <w:rsid w:val="006738CC"/>
    <w:rsid w:val="006866AA"/>
    <w:rsid w:val="00A8324F"/>
    <w:rsid w:val="00AF6734"/>
    <w:rsid w:val="00CF2AB8"/>
    <w:rsid w:val="00E47B0A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2021-09-17T00:27:00Z</dcterms:created>
  <dcterms:modified xsi:type="dcterms:W3CDTF">2021-09-17T01:13:00Z</dcterms:modified>
</cp:coreProperties>
</file>