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C5EAF">
        <w:rPr>
          <w:rFonts w:hint="eastAsia"/>
          <w:b/>
          <w:sz w:val="28"/>
          <w:u w:val="single"/>
        </w:rPr>
        <w:t>五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EAF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2C5EAF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课堂</w:t>
            </w:r>
            <w:r>
              <w:t>常规</w:t>
            </w:r>
          </w:p>
        </w:tc>
        <w:tc>
          <w:tcPr>
            <w:tcW w:w="3260" w:type="dxa"/>
          </w:tcPr>
          <w:p w:rsidR="006738CC" w:rsidRDefault="002C5EA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2C5EA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2C5EAF" w:rsidP="00D81BCA">
            <w:pPr>
              <w:jc w:val="left"/>
            </w:pPr>
            <w:r>
              <w:rPr>
                <w:rFonts w:hint="eastAsia"/>
              </w:rPr>
              <w:t>光源</w:t>
            </w:r>
          </w:p>
        </w:tc>
        <w:tc>
          <w:tcPr>
            <w:tcW w:w="3260" w:type="dxa"/>
          </w:tcPr>
          <w:p w:rsidR="006738CC" w:rsidRDefault="002C5EAF" w:rsidP="00E57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观察</w:t>
            </w:r>
            <w:r>
              <w:t>生活中的光源分辨是自然光源还是人造光源</w:t>
            </w:r>
          </w:p>
        </w:tc>
        <w:tc>
          <w:tcPr>
            <w:tcW w:w="2835" w:type="dxa"/>
          </w:tcPr>
          <w:p w:rsidR="006738CC" w:rsidRDefault="002C5EAF" w:rsidP="00D81BCA">
            <w:pPr>
              <w:jc w:val="left"/>
            </w:pPr>
            <w:r w:rsidRPr="002C5EAF">
              <w:rPr>
                <w:rFonts w:hint="eastAsia"/>
              </w:rPr>
              <w:t>观察生活中的光源分辨是自然光源还是人造光源</w:t>
            </w:r>
          </w:p>
        </w:tc>
        <w:tc>
          <w:tcPr>
            <w:tcW w:w="1701" w:type="dxa"/>
          </w:tcPr>
          <w:p w:rsidR="006738CC" w:rsidRDefault="002C5EAF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C5EAF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5EAF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2C5EA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光</w:t>
            </w:r>
            <w:r>
              <w:t>的传播（第一课时）</w:t>
            </w:r>
          </w:p>
        </w:tc>
        <w:tc>
          <w:tcPr>
            <w:tcW w:w="3260" w:type="dxa"/>
          </w:tcPr>
          <w:p w:rsidR="00BD5643" w:rsidRDefault="002C5EAF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D5643" w:rsidRDefault="002C5EAF" w:rsidP="0038737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2C5EAF" w:rsidP="00387379">
            <w:pPr>
              <w:jc w:val="left"/>
            </w:pPr>
            <w:r>
              <w:rPr>
                <w:rFonts w:hint="eastAsia"/>
              </w:rPr>
              <w:t>光的传播（第二</w:t>
            </w:r>
            <w:r w:rsidRPr="002C5EAF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D5643" w:rsidRDefault="002C5EA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做</w:t>
            </w:r>
            <w:r>
              <w:t>小孔成像实验</w:t>
            </w:r>
          </w:p>
        </w:tc>
        <w:tc>
          <w:tcPr>
            <w:tcW w:w="2835" w:type="dxa"/>
          </w:tcPr>
          <w:p w:rsidR="00BD5643" w:rsidRDefault="002C5EAF" w:rsidP="00387379">
            <w:pPr>
              <w:jc w:val="left"/>
            </w:pPr>
            <w:r w:rsidRPr="002C5EAF">
              <w:rPr>
                <w:rFonts w:hint="eastAsia"/>
              </w:rPr>
              <w:t>做小孔成像实验</w:t>
            </w:r>
          </w:p>
        </w:tc>
        <w:tc>
          <w:tcPr>
            <w:tcW w:w="1701" w:type="dxa"/>
          </w:tcPr>
          <w:p w:rsidR="00BD5643" w:rsidRDefault="002C5EAF" w:rsidP="00387379">
            <w:pPr>
              <w:jc w:val="left"/>
            </w:pPr>
            <w:r>
              <w:rPr>
                <w:rFonts w:hint="eastAsia"/>
              </w:rPr>
              <w:t>实践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2AC"/>
    <w:rsid w:val="000E783F"/>
    <w:rsid w:val="002C5EAF"/>
    <w:rsid w:val="00400F08"/>
    <w:rsid w:val="004850B9"/>
    <w:rsid w:val="006738CC"/>
    <w:rsid w:val="006866AA"/>
    <w:rsid w:val="006F4D9F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2021-10-11T02:31:00Z</dcterms:modified>
</cp:coreProperties>
</file>