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 </w:t>
      </w:r>
      <w:r>
        <w:rPr>
          <w:rFonts w:hint="eastAsia"/>
          <w:b/>
          <w:sz w:val="28"/>
          <w:u w:val="single"/>
          <w:lang w:val="en-US" w:eastAsia="zh-CN"/>
        </w:rPr>
        <w:t>二7</w:t>
      </w:r>
      <w:r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  <w:u w:val="single"/>
          <w:lang w:val="en-US" w:eastAsia="zh-CN"/>
        </w:rPr>
        <w:t>班</w:t>
      </w:r>
      <w:r>
        <w:rPr>
          <w:rFonts w:hint="eastAsia"/>
          <w:b/>
          <w:sz w:val="28"/>
          <w:u w:val="single"/>
        </w:rPr>
        <w:t xml:space="preserve">          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  <w:lang w:val="en-US" w:eastAsia="zh-CN"/>
        </w:rPr>
        <w:t>7</w:t>
      </w:r>
      <w:r>
        <w:rPr>
          <w:rFonts w:hint="eastAsia"/>
          <w:b/>
          <w:sz w:val="28"/>
        </w:rPr>
        <w:t xml:space="preserve"> 周</w:t>
      </w:r>
    </w:p>
    <w:p>
      <w:pPr>
        <w:jc w:val="left"/>
      </w:pPr>
    </w:p>
    <w:tbl>
      <w:tblPr>
        <w:tblStyle w:val="3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  <w:r>
              <w:rPr>
                <w:rFonts w:eastAsia="宋体"/>
              </w:rPr>
              <w:t>0</w:t>
            </w:r>
            <w:r>
              <w:rPr>
                <w:rFonts w:ascii="Calibri" w:hAnsi="Calibri"/>
              </w:rPr>
              <w:t>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top"/>
          </w:tcPr>
          <w:p>
            <w:pPr>
              <w:jc w:val="left"/>
              <w:rPr>
                <w:rFonts w:hint="eastAsia" w:eastAsiaTheme="minorEastAsia"/>
                <w:sz w:val="2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eastAsia="宋体"/>
                <w:b/>
              </w:rPr>
              <w:t xml:space="preserve"> </w:t>
            </w:r>
            <w:r>
              <w:rPr>
                <w:rFonts w:hint="eastAsia" w:eastAsia="宋体"/>
              </w:rPr>
              <w:t>语文园地三（第一课时）</w:t>
            </w:r>
          </w:p>
        </w:tc>
        <w:tc>
          <w:tcPr>
            <w:tcW w:w="3260" w:type="dxa"/>
            <w:vAlign w:val="top"/>
          </w:tcPr>
          <w:p>
            <w:pPr>
              <w:pStyle w:val="5"/>
              <w:numPr>
                <w:ilvl w:val="0"/>
                <w:numId w:val="1"/>
              </w:numPr>
              <w:ind w:firstLine="0" w:firstLineChars="0"/>
              <w:jc w:val="left"/>
            </w:pPr>
            <w:r>
              <w:rPr>
                <w:rFonts w:hint="eastAsia"/>
              </w:rPr>
              <w:t>熟读词语加油站中的生字</w:t>
            </w:r>
          </w:p>
          <w:p>
            <w:pPr>
              <w:pStyle w:val="5"/>
              <w:numPr>
                <w:ilvl w:val="0"/>
                <w:numId w:val="1"/>
              </w:numPr>
              <w:ind w:firstLine="0" w:firstLineChars="0"/>
              <w:jc w:val="left"/>
              <w:rPr>
                <w:rFonts w:asciiTheme="minorHAnsi" w:hAnsiTheme="minorHAnsi" w:eastAsiaTheme="minorEastAsia" w:cstheme="minorBidi"/>
                <w:b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/>
              </w:rPr>
              <w:t>口头</w:t>
            </w:r>
            <w:r>
              <w:t>说</w:t>
            </w:r>
            <w:r>
              <w:rPr>
                <w:rFonts w:hint="eastAsia"/>
              </w:rPr>
              <w:t>8个表示味道的ABB式词语</w:t>
            </w:r>
          </w:p>
        </w:tc>
        <w:tc>
          <w:tcPr>
            <w:tcW w:w="2835" w:type="dxa"/>
            <w:vAlign w:val="top"/>
          </w:tcPr>
          <w:p>
            <w:pPr>
              <w:pStyle w:val="5"/>
              <w:ind w:firstLine="0" w:firstLineChars="0"/>
              <w:jc w:val="left"/>
            </w:pPr>
            <w:r>
              <w:rPr>
                <w:rFonts w:hint="eastAsia"/>
              </w:rPr>
              <w:t>熟读词语加油站中的生字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b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b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/>
              </w:rPr>
              <w:t>15分钟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rPr>
                <w:rFonts w:hint="eastAsia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数学</w:t>
            </w:r>
          </w:p>
        </w:tc>
        <w:tc>
          <w:tcPr>
            <w:tcW w:w="1843" w:type="dxa"/>
            <w:vAlign w:val="center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i w:val="0"/>
                <w:caps w:val="0"/>
                <w:spacing w:val="0"/>
                <w:w w:val="100"/>
                <w:kern w:val="2"/>
                <w:sz w:val="20"/>
                <w:szCs w:val="22"/>
                <w:lang w:val="en-US" w:eastAsia="zh-CN" w:bidi="ar-SA"/>
              </w:rPr>
            </w:pPr>
            <w:r>
              <w:rPr>
                <w:rFonts w:hint="eastAsia"/>
                <w:szCs w:val="21"/>
              </w:rPr>
              <w:t>万以内</w:t>
            </w:r>
            <w:r>
              <w:rPr>
                <w:szCs w:val="21"/>
              </w:rPr>
              <w:t>数的</w:t>
            </w:r>
            <w:r>
              <w:rPr>
                <w:rFonts w:hint="eastAsia"/>
                <w:szCs w:val="21"/>
              </w:rPr>
              <w:t>组成</w:t>
            </w:r>
            <w:r>
              <w:rPr>
                <w:szCs w:val="21"/>
              </w:rPr>
              <w:t>读写</w:t>
            </w:r>
            <w:r>
              <w:rPr>
                <w:rFonts w:hint="eastAsia"/>
                <w:szCs w:val="21"/>
              </w:rPr>
              <w:t>复习</w:t>
            </w:r>
          </w:p>
        </w:tc>
        <w:tc>
          <w:tcPr>
            <w:tcW w:w="3260" w:type="dxa"/>
            <w:vAlign w:val="center"/>
          </w:tcPr>
          <w:p>
            <w:pPr>
              <w:numPr>
                <w:ilvl w:val="0"/>
                <w:numId w:val="2"/>
              </w:num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一百一百地数，数到一千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i w:val="0"/>
                <w:caps w:val="0"/>
                <w:spacing w:val="0"/>
                <w:w w:val="100"/>
                <w:kern w:val="2"/>
                <w:sz w:val="20"/>
                <w:szCs w:val="22"/>
                <w:lang w:val="en-US" w:eastAsia="zh-CN" w:bidi="ar-SA"/>
              </w:rPr>
            </w:pPr>
            <w:r>
              <w:rPr>
                <w:rFonts w:hint="eastAsia"/>
                <w:szCs w:val="21"/>
              </w:rPr>
              <w:t>2.从956数到1000</w:t>
            </w:r>
          </w:p>
        </w:tc>
        <w:tc>
          <w:tcPr>
            <w:tcW w:w="2835" w:type="dxa"/>
            <w:vAlign w:val="center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i w:val="0"/>
                <w:caps w:val="0"/>
                <w:spacing w:val="0"/>
                <w:w w:val="100"/>
                <w:kern w:val="2"/>
                <w:sz w:val="20"/>
                <w:szCs w:val="22"/>
                <w:lang w:val="en-US" w:eastAsia="zh-CN" w:bidi="ar-SA"/>
              </w:rPr>
            </w:pPr>
            <w:r>
              <w:rPr>
                <w:rFonts w:hint="eastAsia"/>
                <w:szCs w:val="21"/>
              </w:rPr>
              <w:t>无</w:t>
            </w:r>
          </w:p>
        </w:tc>
        <w:tc>
          <w:tcPr>
            <w:tcW w:w="1701" w:type="dxa"/>
            <w:vAlign w:val="center"/>
          </w:tcPr>
          <w:p>
            <w:pPr>
              <w:ind w:firstLine="210" w:firstLineChars="100"/>
              <w:rPr>
                <w:rFonts w:hint="eastAsia" w:asciiTheme="minorHAnsi" w:hAnsiTheme="minorHAnsi" w:eastAsiaTheme="minorEastAsia" w:cstheme="minorBidi"/>
                <w:b w:val="0"/>
                <w:i w:val="0"/>
                <w:caps w:val="0"/>
                <w:spacing w:val="0"/>
                <w:w w:val="100"/>
                <w:kern w:val="2"/>
                <w:sz w:val="20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口头</w:t>
            </w:r>
            <w:r>
              <w:t>&amp;</w:t>
            </w:r>
            <w:r>
              <w:rPr>
                <w:rFonts w:hint="eastAsia"/>
              </w:rPr>
              <w:t>复习</w:t>
            </w:r>
          </w:p>
        </w:tc>
        <w:tc>
          <w:tcPr>
            <w:tcW w:w="1276" w:type="dxa"/>
            <w:vAlign w:val="center"/>
          </w:tcPr>
          <w:p/>
          <w:p>
            <w:pPr>
              <w:jc w:val="center"/>
            </w:pPr>
            <w:r>
              <w:t>10</w:t>
            </w:r>
            <w:r>
              <w:rPr>
                <w:rFonts w:hint="eastAsia"/>
              </w:rPr>
              <w:t>分钟</w:t>
            </w:r>
          </w:p>
          <w:p>
            <w:pPr>
              <w:jc w:val="center"/>
              <w:rPr>
                <w:rFonts w:hint="eastAsia" w:asciiTheme="minorHAnsi" w:hAnsiTheme="minorHAnsi" w:eastAsiaTheme="minorEastAsia" w:cstheme="minorBidi"/>
                <w:b w:val="0"/>
                <w:i w:val="0"/>
                <w:caps w:val="0"/>
                <w:spacing w:val="0"/>
                <w:w w:val="100"/>
                <w:kern w:val="2"/>
                <w:sz w:val="20"/>
                <w:szCs w:val="22"/>
                <w:lang w:val="en-US" w:eastAsia="zh-CN" w:bidi="ar-SA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top"/>
          </w:tcPr>
          <w:p>
            <w:pPr>
              <w:jc w:val="left"/>
              <w:rPr>
                <w:rFonts w:hint="eastAsia" w:eastAsiaTheme="minorEastAsia"/>
                <w:sz w:val="22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体育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武术</w:t>
            </w:r>
            <w:r>
              <w:t>基本手型与步法组合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原地双脚跳20次*3组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原地双脚跳20次*3组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top"/>
          </w:tcPr>
          <w:p>
            <w:pPr>
              <w:jc w:val="left"/>
              <w:rPr>
                <w:rFonts w:hint="eastAsia" w:eastAsiaTheme="minorEastAsia"/>
                <w:sz w:val="2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eastAsia="宋体"/>
              </w:rPr>
              <w:t>语文园地三（第二课时）</w:t>
            </w:r>
          </w:p>
        </w:tc>
        <w:tc>
          <w:tcPr>
            <w:tcW w:w="3260" w:type="dxa"/>
            <w:vAlign w:val="top"/>
          </w:tcPr>
          <w:p>
            <w:pPr>
              <w:pStyle w:val="5"/>
              <w:numPr>
                <w:ilvl w:val="0"/>
                <w:numId w:val="3"/>
              </w:numPr>
              <w:ind w:firstLine="0" w:firstLineChars="0"/>
              <w:jc w:val="left"/>
            </w:pPr>
            <w:r>
              <w:t>读背</w:t>
            </w:r>
            <w:r>
              <w:rPr>
                <w:rFonts w:hint="eastAsia"/>
              </w:rPr>
              <w:t>本课笔记</w:t>
            </w:r>
          </w:p>
          <w:p>
            <w:pPr>
              <w:pStyle w:val="5"/>
              <w:ind w:firstLine="0" w:firstLineChars="0"/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2、说一说部首查字典的方法</w:t>
            </w:r>
          </w:p>
        </w:tc>
        <w:tc>
          <w:tcPr>
            <w:tcW w:w="2835" w:type="dxa"/>
            <w:vAlign w:val="top"/>
          </w:tcPr>
          <w:p>
            <w:pPr>
              <w:pStyle w:val="5"/>
              <w:ind w:firstLine="0" w:firstLineChars="0"/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读背本课</w:t>
            </w:r>
            <w:r>
              <w:t>笔记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top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 w:eastAsiaTheme="minorEastAsia"/>
                <w:sz w:val="22"/>
                <w:lang w:eastAsia="zh-CN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  <w:lang w:val="en-US" w:eastAsia="zh-CN"/>
              </w:rPr>
              <w:t>美术</w:t>
            </w:r>
          </w:p>
        </w:tc>
        <w:tc>
          <w:tcPr>
            <w:tcW w:w="1843" w:type="dxa"/>
            <w:vAlign w:val="top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ascii="Calibri" w:hAnsi="Calibri" w:eastAsia="宋体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  <w:lang w:val="en-US" w:eastAsia="zh-CN"/>
              </w:rPr>
              <w:t>花儿朵朵（二）（第一课时）</w:t>
            </w:r>
          </w:p>
        </w:tc>
        <w:tc>
          <w:tcPr>
            <w:tcW w:w="3260" w:type="dxa"/>
            <w:vAlign w:val="top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  <w:t>准备绘画工具。</w:t>
            </w:r>
          </w:p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ascii="Calibri" w:hAnsi="Calibri" w:eastAsia="宋体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  <w:lang w:val="en-US" w:eastAsia="zh-CN"/>
              </w:rPr>
              <w:t>预习了解感受艺术表现的多种形式，丰富美术知识。</w:t>
            </w:r>
          </w:p>
        </w:tc>
        <w:tc>
          <w:tcPr>
            <w:tcW w:w="2835" w:type="dxa"/>
            <w:vAlign w:val="top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  <w:t>准备绘画工具。</w:t>
            </w:r>
          </w:p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ascii="Calibri" w:hAnsi="Calibri" w:eastAsia="宋体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  <w:lang w:val="en-US" w:eastAsia="zh-CN"/>
              </w:rPr>
              <w:t>预习了解感受艺术表现的多种形式，丰富美术知识。</w:t>
            </w:r>
          </w:p>
        </w:tc>
        <w:tc>
          <w:tcPr>
            <w:tcW w:w="1701" w:type="dxa"/>
            <w:vAlign w:val="top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ascii="Calibri" w:hAnsi="Calibri" w:eastAsia="宋体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  <w:t>预习</w:t>
            </w:r>
          </w:p>
        </w:tc>
        <w:tc>
          <w:tcPr>
            <w:tcW w:w="1276" w:type="dxa"/>
            <w:vAlign w:val="top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ascii="Calibri" w:hAnsi="Calibri" w:eastAsia="宋体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  <w:t>5分钟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ascii="Calibri" w:hAnsi="Calibri" w:eastAsia="宋体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</w:tcPr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  <w:r>
              <w:t>周二</w:t>
            </w:r>
          </w:p>
        </w:tc>
        <w:tc>
          <w:tcPr>
            <w:tcW w:w="740" w:type="dxa"/>
          </w:tcPr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1038" w:type="dxa"/>
            <w:vAlign w:val="top"/>
          </w:tcPr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eastAsia="宋体"/>
              </w:rPr>
              <w:t>语文园地三（第三课时）</w:t>
            </w:r>
          </w:p>
        </w:tc>
        <w:tc>
          <w:tcPr>
            <w:tcW w:w="3260" w:type="dxa"/>
            <w:vAlign w:val="top"/>
          </w:tcPr>
          <w:p>
            <w:pPr>
              <w:pStyle w:val="5"/>
              <w:numPr>
                <w:ilvl w:val="0"/>
                <w:numId w:val="4"/>
              </w:numPr>
              <w:ind w:firstLine="0" w:firstLineChars="0"/>
              <w:jc w:val="left"/>
            </w:pPr>
            <w:r>
              <w:rPr>
                <w:rFonts w:hint="eastAsia"/>
              </w:rPr>
              <w:t>读背十二个生肖词语</w:t>
            </w:r>
          </w:p>
          <w:p>
            <w:pPr>
              <w:pStyle w:val="5"/>
              <w:numPr>
                <w:ilvl w:val="0"/>
                <w:numId w:val="4"/>
              </w:numPr>
              <w:ind w:firstLine="0" w:firstLineChars="0"/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阅读《小柳树和小枣树》，明白文中包含的道理</w:t>
            </w:r>
          </w:p>
        </w:tc>
        <w:tc>
          <w:tcPr>
            <w:tcW w:w="2835" w:type="dxa"/>
            <w:vAlign w:val="top"/>
          </w:tcPr>
          <w:p>
            <w:pPr>
              <w:pStyle w:val="5"/>
              <w:ind w:firstLine="0" w:firstLineChars="0"/>
              <w:jc w:val="left"/>
            </w:pPr>
            <w:r>
              <w:rPr>
                <w:rFonts w:hint="eastAsia"/>
              </w:rPr>
              <w:t>读背十二个生肖词语</w:t>
            </w:r>
          </w:p>
          <w:p>
            <w:pPr>
              <w:pStyle w:val="5"/>
              <w:ind w:firstLine="0" w:firstLineChars="0"/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15分钟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0分钟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</w:tcPr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数学</w:t>
            </w:r>
          </w:p>
        </w:tc>
        <w:tc>
          <w:tcPr>
            <w:tcW w:w="1843" w:type="dxa"/>
            <w:vAlign w:val="center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Cs w:val="21"/>
              </w:rPr>
              <w:t>万以内</w:t>
            </w:r>
            <w:r>
              <w:rPr>
                <w:szCs w:val="21"/>
              </w:rPr>
              <w:t>数的比较复习</w:t>
            </w:r>
          </w:p>
        </w:tc>
        <w:tc>
          <w:tcPr>
            <w:tcW w:w="3260" w:type="dxa"/>
            <w:vAlign w:val="center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/>
                <w:bCs/>
                <w:szCs w:val="21"/>
              </w:rPr>
              <w:t>说说</w:t>
            </w:r>
            <w:r>
              <w:rPr>
                <w:rFonts w:hint="eastAsia"/>
                <w:szCs w:val="21"/>
              </w:rPr>
              <w:t>万以内</w:t>
            </w:r>
            <w:r>
              <w:rPr>
                <w:szCs w:val="21"/>
              </w:rPr>
              <w:t>数的比较</w:t>
            </w:r>
            <w:r>
              <w:rPr>
                <w:rFonts w:hint="eastAsia"/>
                <w:szCs w:val="21"/>
              </w:rPr>
              <w:t>方法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b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2835" w:type="dxa"/>
            <w:vAlign w:val="center"/>
          </w:tcPr>
          <w:p>
            <w:pPr>
              <w:rPr>
                <w:rFonts w:asciiTheme="minorHAnsi" w:hAnsiTheme="minorHAnsi" w:eastAsiaTheme="minorEastAsia" w:cstheme="minorBidi"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/>
                <w:bCs/>
                <w:szCs w:val="21"/>
              </w:rPr>
              <w:t>无</w:t>
            </w:r>
          </w:p>
        </w:tc>
        <w:tc>
          <w:tcPr>
            <w:tcW w:w="1701" w:type="dxa"/>
            <w:vAlign w:val="center"/>
          </w:tcPr>
          <w:p>
            <w:pPr>
              <w:ind w:firstLine="420" w:firstLineChars="200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b/>
                <w:kern w:val="2"/>
                <w:sz w:val="28"/>
                <w:szCs w:val="28"/>
                <w:lang w:val="en-US" w:eastAsia="zh-CN" w:bidi="ar-SA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</w:tcPr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1038" w:type="dxa"/>
            <w:vAlign w:val="top"/>
          </w:tcPr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eastAsia="宋体"/>
              </w:rPr>
              <w:t>第三单元复习课</w:t>
            </w:r>
          </w:p>
        </w:tc>
        <w:tc>
          <w:tcPr>
            <w:tcW w:w="3260" w:type="dxa"/>
            <w:vAlign w:val="top"/>
          </w:tcPr>
          <w:p>
            <w:pPr>
              <w:pStyle w:val="5"/>
              <w:ind w:firstLine="0" w:firstLineChars="0"/>
              <w:jc w:val="left"/>
            </w:pPr>
            <w:r>
              <w:rPr>
                <w:rFonts w:hint="eastAsia"/>
              </w:rPr>
              <w:t>1、读背</w:t>
            </w:r>
            <w:r>
              <w:t>第</w:t>
            </w:r>
            <w:r>
              <w:rPr>
                <w:rFonts w:hint="eastAsia"/>
              </w:rPr>
              <w:t>三</w:t>
            </w:r>
            <w:r>
              <w:t>单元</w:t>
            </w:r>
            <w:r>
              <w:rPr>
                <w:rFonts w:hint="eastAsia"/>
              </w:rPr>
              <w:t>笔记</w:t>
            </w:r>
          </w:p>
          <w:p>
            <w:pPr>
              <w:pStyle w:val="5"/>
              <w:ind w:firstLine="0" w:firstLineChars="0"/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2、背诵日积月累，十二生肖词语</w:t>
            </w:r>
          </w:p>
        </w:tc>
        <w:tc>
          <w:tcPr>
            <w:tcW w:w="2835" w:type="dxa"/>
            <w:vAlign w:val="top"/>
          </w:tcPr>
          <w:p>
            <w:pPr>
              <w:pStyle w:val="5"/>
              <w:ind w:firstLine="0" w:firstLineChars="0"/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读背</w:t>
            </w:r>
            <w:r>
              <w:t>第</w:t>
            </w:r>
            <w:r>
              <w:rPr>
                <w:rFonts w:hint="eastAsia"/>
              </w:rPr>
              <w:t>三</w:t>
            </w:r>
            <w:r>
              <w:t>单元</w:t>
            </w:r>
            <w:r>
              <w:rPr>
                <w:rFonts w:hint="eastAsia"/>
              </w:rPr>
              <w:t>笔记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15分钟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</w:tcPr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1038" w:type="dxa"/>
            <w:vAlign w:val="top"/>
          </w:tcPr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体育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前滚翻</w:t>
            </w:r>
            <w:r>
              <w:t>：坡前前滚翻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仰卧起坐15个</w:t>
            </w:r>
            <w:r>
              <w:t>（</w:t>
            </w:r>
            <w:r>
              <w:rPr>
                <w:rFonts w:hint="eastAsia"/>
              </w:rPr>
              <w:t>2组</w:t>
            </w:r>
            <w:r>
              <w:t>）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仰卧起坐15个</w:t>
            </w:r>
            <w:r>
              <w:t>（3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</w:tcPr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1038" w:type="dxa"/>
          </w:tcPr>
          <w:p>
            <w:pPr>
              <w:jc w:val="left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地1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第</w:t>
            </w:r>
            <w:r>
              <w:t>3</w:t>
            </w:r>
            <w:r>
              <w:rPr>
                <w:rFonts w:hint="eastAsia"/>
              </w:rPr>
              <w:t>课 学会制作贴画</w:t>
            </w:r>
            <w:r>
              <w:t>（1</w:t>
            </w:r>
            <w:r>
              <w:rPr>
                <w:rFonts w:hint="eastAsia"/>
              </w:rPr>
              <w:t>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用贴画装饰自己的家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</w:tcPr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周三</w:t>
            </w:r>
          </w:p>
        </w:tc>
        <w:tc>
          <w:tcPr>
            <w:tcW w:w="740" w:type="dxa"/>
          </w:tcPr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1038" w:type="dxa"/>
            <w:vAlign w:val="top"/>
          </w:tcPr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/>
              </w:rPr>
              <w:t>《彩色的梦》第一课时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1、熟读课文</w:t>
            </w:r>
          </w:p>
          <w:p>
            <w:pPr>
              <w:pStyle w:val="5"/>
              <w:ind w:firstLine="0" w:firstLineChars="0"/>
              <w:jc w:val="left"/>
              <w:rPr>
                <w:rFonts w:asciiTheme="minorHAnsi" w:hAnsiTheme="minorHAnsi" w:eastAsiaTheme="minorEastAsia" w:cstheme="minorBidi"/>
                <w:b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/>
              </w:rPr>
              <w:t>2、熟读本课的生字，并口头组词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b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/>
              </w:rPr>
              <w:t>熟读课文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b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/>
              </w:rPr>
              <w:t>10分钟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  <w:rPr>
                <w:rFonts w:ascii="Calibri" w:hAnsi="Calibri" w:eastAsia="宋体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eastAsia="宋体"/>
              </w:rPr>
              <w:t>0</w:t>
            </w:r>
            <w:r>
              <w:rPr>
                <w:rFonts w:ascii="Calibri" w:hAnsi="Calibri"/>
              </w:rPr>
              <w:t>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</w:tcPr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数学</w:t>
            </w:r>
          </w:p>
        </w:tc>
        <w:tc>
          <w:tcPr>
            <w:tcW w:w="1843" w:type="dxa"/>
            <w:vAlign w:val="center"/>
          </w:tcPr>
          <w:p>
            <w:pPr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szCs w:val="21"/>
              </w:rPr>
              <w:t>认识分米</w:t>
            </w:r>
            <w:r>
              <w:rPr>
                <w:szCs w:val="21"/>
              </w:rPr>
              <w:t>和毫米</w:t>
            </w:r>
          </w:p>
        </w:tc>
        <w:tc>
          <w:tcPr>
            <w:tcW w:w="3260" w:type="dxa"/>
            <w:vAlign w:val="center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用分米</w:t>
            </w:r>
            <w:r>
              <w:t>、</w:t>
            </w:r>
            <w:r>
              <w:rPr>
                <w:rFonts w:hint="eastAsia"/>
              </w:rPr>
              <w:t>毫米描述</w:t>
            </w:r>
            <w:r>
              <w:t>生活中的物体</w:t>
            </w:r>
          </w:p>
        </w:tc>
        <w:tc>
          <w:tcPr>
            <w:tcW w:w="2835" w:type="dxa"/>
            <w:vAlign w:val="center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701" w:type="dxa"/>
            <w:vAlign w:val="center"/>
          </w:tcPr>
          <w:p>
            <w:pPr>
              <w:ind w:firstLine="420" w:firstLineChars="200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</w:tcPr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="宋体" w:hAnsi="宋体"/>
                <w:color w:val="000000"/>
                <w:szCs w:val="21"/>
              </w:rPr>
            </w:pPr>
          </w:p>
          <w:p>
            <w:pPr>
              <w:ind w:firstLine="735" w:firstLineChars="350"/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栽</w:t>
            </w:r>
            <w:r>
              <w:rPr>
                <w:rFonts w:ascii="宋体" w:hAnsi="宋体"/>
                <w:color w:val="000000"/>
                <w:szCs w:val="21"/>
              </w:rPr>
              <w:t>小葱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</w:rPr>
              <w:t>观察不同环境中小葱的生长情况</w:t>
            </w:r>
            <w:r>
              <w:rPr>
                <w:rFonts w:eastAsia="Calibri"/>
                <w:sz w:val="22"/>
              </w:rPr>
              <w:t>,</w:t>
            </w:r>
            <w:r>
              <w:rPr>
                <w:rFonts w:hint="eastAsia"/>
                <w:sz w:val="22"/>
              </w:rPr>
              <w:t>知道小葱的生长需要一些基本条件。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</w:rPr>
              <w:t>描述不同环境中小葱的生长情况</w:t>
            </w:r>
            <w:r>
              <w:rPr>
                <w:rFonts w:eastAsia="Calibri"/>
                <w:sz w:val="22"/>
              </w:rPr>
              <w:t>,</w:t>
            </w:r>
            <w:r>
              <w:rPr>
                <w:rFonts w:hint="eastAsia"/>
                <w:sz w:val="22"/>
              </w:rPr>
              <w:t>知道小葱的生长需要一些基本条件。</w:t>
            </w:r>
          </w:p>
        </w:tc>
        <w:tc>
          <w:tcPr>
            <w:tcW w:w="1701" w:type="dxa"/>
            <w:vAlign w:val="top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</w:tcPr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1038" w:type="dxa"/>
          </w:tcPr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德法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eastAsia="宋体"/>
              </w:rPr>
              <w:t>5.健康游戏我常玩（第一课时）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/>
              </w:rPr>
              <w:t>小组交流</w:t>
            </w:r>
            <w:r>
              <w:rPr>
                <w:rFonts w:hint="eastAsia" w:ascii="Calibri" w:hAnsi="Calibri"/>
              </w:rPr>
              <w:t>：什么游戏我常玩？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/>
              </w:rPr>
              <w:t>小组交流</w:t>
            </w:r>
            <w:r>
              <w:rPr>
                <w:rFonts w:hint="eastAsia" w:ascii="Calibri" w:hAnsi="Calibri"/>
              </w:rPr>
              <w:t>：什么游戏我常玩？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eastAsia="宋体"/>
              </w:rPr>
              <w:t>5</w:t>
            </w:r>
            <w:r>
              <w:rPr>
                <w:rFonts w:ascii="Calibri" w:hAnsi="Calibri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</w:tcPr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音乐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="Calibri" w:hAnsi="Calibri" w:eastAsia="宋体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唱《共产儿童团歌》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="Calibri" w:hAnsi="Calibri" w:eastAsia="宋体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用坚定.有力的声音演唱歌曲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="Calibri" w:hAnsi="Calibri" w:eastAsia="宋体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用坚定.有力的声音演唱歌曲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="Calibri" w:hAnsi="Calibri" w:eastAsia="宋体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="Calibri" w:hAnsi="Calibri" w:eastAsia="宋体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ascii="Calibri" w:hAnsi="Calibri" w:eastAsia="宋体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40" w:type="dxa"/>
            <w:vMerge w:val="restart"/>
          </w:tcPr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周四</w:t>
            </w:r>
          </w:p>
        </w:tc>
        <w:tc>
          <w:tcPr>
            <w:tcW w:w="740" w:type="dxa"/>
          </w:tcPr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1038" w:type="dxa"/>
          </w:tcPr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ind w:firstLine="105" w:firstLineChars="50"/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/>
              </w:rPr>
              <w:t>《彩色的梦》第二课时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1、复习课文知识点</w:t>
            </w:r>
          </w:p>
          <w:p>
            <w:pPr>
              <w:pStyle w:val="5"/>
              <w:ind w:firstLine="0" w:firstLineChars="0"/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2、读《拓展阅读》53—56页</w:t>
            </w:r>
          </w:p>
        </w:tc>
        <w:tc>
          <w:tcPr>
            <w:tcW w:w="2835" w:type="dxa"/>
            <w:vAlign w:val="top"/>
          </w:tcPr>
          <w:p>
            <w:pPr>
              <w:pStyle w:val="5"/>
              <w:ind w:firstLine="0" w:firstLineChars="0"/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复习课文知识点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b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/>
              </w:rPr>
              <w:t>15分钟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0分钟</w:t>
            </w:r>
          </w:p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 w:asciiTheme="minorHAnsi" w:hAnsiTheme="minorHAnsi" w:eastAsiaTheme="minorEastAsia" w:cstheme="minorBidi"/>
                <w:b w:val="0"/>
                <w:i w:val="0"/>
                <w:caps w:val="0"/>
                <w:spacing w:val="0"/>
                <w:w w:val="100"/>
                <w:kern w:val="2"/>
                <w:sz w:val="20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</w:tcPr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1038" w:type="dxa"/>
          </w:tcPr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数学</w:t>
            </w:r>
          </w:p>
        </w:tc>
        <w:tc>
          <w:tcPr>
            <w:tcW w:w="1843" w:type="dxa"/>
            <w:vAlign w:val="center"/>
          </w:tcPr>
          <w:p>
            <w:pPr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szCs w:val="21"/>
              </w:rPr>
              <w:t>简单</w:t>
            </w:r>
            <w:r>
              <w:rPr>
                <w:szCs w:val="21"/>
              </w:rPr>
              <w:t>的单位换算</w:t>
            </w:r>
          </w:p>
        </w:tc>
        <w:tc>
          <w:tcPr>
            <w:tcW w:w="3260" w:type="dxa"/>
            <w:vAlign w:val="center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szCs w:val="21"/>
              </w:rPr>
              <w:t>说说</w:t>
            </w:r>
            <w:r>
              <w:rPr>
                <w:szCs w:val="21"/>
              </w:rPr>
              <w:t>米、分米、厘米和毫米</w:t>
            </w:r>
            <w:r>
              <w:rPr>
                <w:rFonts w:hint="eastAsia"/>
                <w:szCs w:val="21"/>
              </w:rPr>
              <w:t>之间</w:t>
            </w:r>
            <w:r>
              <w:rPr>
                <w:szCs w:val="21"/>
              </w:rPr>
              <w:t>的关系</w:t>
            </w:r>
          </w:p>
        </w:tc>
        <w:tc>
          <w:tcPr>
            <w:tcW w:w="2835" w:type="dxa"/>
            <w:vAlign w:val="center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701" w:type="dxa"/>
            <w:vAlign w:val="center"/>
          </w:tcPr>
          <w:p>
            <w:pPr>
              <w:ind w:firstLine="420" w:firstLineChars="200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</w:tcPr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1038" w:type="dxa"/>
            <w:vAlign w:val="top"/>
          </w:tcPr>
          <w:p>
            <w:pPr>
              <w:jc w:val="left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体育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前滚翻</w:t>
            </w:r>
            <w:r>
              <w:t>：前滚翻</w:t>
            </w:r>
            <w:r>
              <w:rPr>
                <w:rFonts w:hint="eastAsia"/>
              </w:rPr>
              <w:t>直线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两头起1</w:t>
            </w:r>
            <w:r>
              <w:t>0</w:t>
            </w:r>
            <w:r>
              <w:rPr>
                <w:rFonts w:hint="eastAsia"/>
              </w:rPr>
              <w:t>个</w:t>
            </w:r>
            <w:r>
              <w:t>（</w:t>
            </w:r>
            <w:r>
              <w:rPr>
                <w:rFonts w:hint="eastAsia"/>
              </w:rPr>
              <w:t>2组</w:t>
            </w:r>
            <w:r>
              <w:t>）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两头起1</w:t>
            </w:r>
            <w:r>
              <w:t>0</w:t>
            </w:r>
            <w:r>
              <w:rPr>
                <w:rFonts w:hint="eastAsia"/>
              </w:rPr>
              <w:t>个</w:t>
            </w:r>
            <w:r>
              <w:t>（3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</w:tcPr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1038" w:type="dxa"/>
          </w:tcPr>
          <w:p>
            <w:pPr>
              <w:jc w:val="left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地2</w:t>
            </w:r>
          </w:p>
        </w:tc>
        <w:tc>
          <w:tcPr>
            <w:tcW w:w="1843" w:type="dxa"/>
          </w:tcPr>
          <w:p>
            <w:pPr>
              <w:jc w:val="left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班队课</w:t>
            </w:r>
          </w:p>
        </w:tc>
        <w:tc>
          <w:tcPr>
            <w:tcW w:w="3260" w:type="dxa"/>
            <w:vAlign w:val="top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  <w:t>无</w:t>
            </w:r>
          </w:p>
        </w:tc>
        <w:tc>
          <w:tcPr>
            <w:tcW w:w="1276" w:type="dxa"/>
          </w:tcPr>
          <w:p>
            <w:pPr>
              <w:jc w:val="left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</w:tcPr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1038" w:type="dxa"/>
            <w:vAlign w:val="top"/>
          </w:tcPr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音乐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欣赏《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快乐的节日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》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i w:val="0"/>
                <w:caps w:val="0"/>
                <w:spacing w:val="0"/>
                <w:w w:val="100"/>
                <w:kern w:val="2"/>
                <w:sz w:val="20"/>
                <w:szCs w:val="22"/>
                <w:lang w:val="en-US" w:eastAsia="zh-CN" w:bidi="ar-SA"/>
              </w:rPr>
            </w:pP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通过即兴表演表达出乐曲所表现的快乐情绪。 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i w:val="0"/>
                <w:caps w:val="0"/>
                <w:spacing w:val="0"/>
                <w:w w:val="100"/>
                <w:kern w:val="2"/>
                <w:sz w:val="20"/>
                <w:szCs w:val="22"/>
                <w:lang w:val="en-US" w:eastAsia="zh-CN" w:bidi="ar-SA"/>
              </w:rPr>
            </w:pP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通过即兴表演表达出乐曲所表现的快乐情绪。 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i w:val="0"/>
                <w:caps w:val="0"/>
                <w:spacing w:val="0"/>
                <w:w w:val="100"/>
                <w:kern w:val="2"/>
                <w:sz w:val="20"/>
                <w:szCs w:val="22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i w:val="0"/>
                <w:caps w:val="0"/>
                <w:spacing w:val="0"/>
                <w:w w:val="100"/>
                <w:kern w:val="2"/>
                <w:sz w:val="20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b w:val="0"/>
                <w:i w:val="0"/>
                <w:caps w:val="0"/>
                <w:spacing w:val="0"/>
                <w:w w:val="100"/>
                <w:kern w:val="2"/>
                <w:sz w:val="20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 w:asciiTheme="minorHAnsi" w:hAnsiTheme="minorHAnsi" w:eastAsiaTheme="minorEastAsia" w:cstheme="minorBidi"/>
                <w:b w:val="0"/>
                <w:i w:val="0"/>
                <w:caps w:val="0"/>
                <w:spacing w:val="0"/>
                <w:w w:val="100"/>
                <w:kern w:val="2"/>
                <w:sz w:val="20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</w:tcPr>
          <w:p>
            <w:pPr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</w:t>
            </w:r>
          </w:p>
        </w:tc>
        <w:tc>
          <w:tcPr>
            <w:tcW w:w="1038" w:type="dxa"/>
            <w:vAlign w:val="top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default"/>
                <w:lang w:val="en-US" w:eastAsia="zh-CN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  <w:lang w:val="en-US" w:eastAsia="zh-CN"/>
              </w:rPr>
              <w:t>美术</w:t>
            </w:r>
          </w:p>
        </w:tc>
        <w:tc>
          <w:tcPr>
            <w:tcW w:w="1843" w:type="dxa"/>
            <w:vAlign w:val="top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  <w:lang w:val="en-US" w:eastAsia="zh-CN"/>
              </w:rPr>
              <w:t>花儿朵朵（二）（第二课时）</w:t>
            </w:r>
          </w:p>
        </w:tc>
        <w:tc>
          <w:tcPr>
            <w:tcW w:w="3260" w:type="dxa"/>
            <w:vAlign w:val="top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  <w:lang w:val="en-US" w:eastAsia="zh-CN"/>
              </w:rPr>
              <w:t>在多次动手实践中感受纸艺花卉的魅力。</w:t>
            </w:r>
          </w:p>
        </w:tc>
        <w:tc>
          <w:tcPr>
            <w:tcW w:w="2835" w:type="dxa"/>
            <w:vAlign w:val="top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  <w:lang w:val="en-US" w:eastAsia="zh-CN"/>
              </w:rPr>
              <w:t>在多次动手实践中感受纸艺花卉的魅力。</w:t>
            </w:r>
          </w:p>
        </w:tc>
        <w:tc>
          <w:tcPr>
            <w:tcW w:w="1701" w:type="dxa"/>
            <w:vAlign w:val="top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  <w:lang w:val="en-US" w:eastAsia="zh-CN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</w:tcPr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周五</w:t>
            </w:r>
          </w:p>
        </w:tc>
        <w:tc>
          <w:tcPr>
            <w:tcW w:w="740" w:type="dxa"/>
          </w:tcPr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1038" w:type="dxa"/>
          </w:tcPr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eastAsia="宋体"/>
              </w:rPr>
              <w:t>《彩色的梦》第三课时</w:t>
            </w:r>
          </w:p>
        </w:tc>
        <w:tc>
          <w:tcPr>
            <w:tcW w:w="3260" w:type="dxa"/>
            <w:vAlign w:val="top"/>
          </w:tcPr>
          <w:p>
            <w:pPr>
              <w:pStyle w:val="5"/>
              <w:ind w:firstLine="0" w:firstLineChars="0"/>
              <w:jc w:val="left"/>
            </w:pPr>
            <w:r>
              <w:rPr>
                <w:rFonts w:hint="eastAsia"/>
              </w:rPr>
              <w:t>1、复习本课知识点</w:t>
            </w:r>
          </w:p>
          <w:p>
            <w:pPr>
              <w:pStyle w:val="5"/>
              <w:ind w:firstLine="0" w:firstLineChars="0"/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2、读《课外拓展阅读》57</w:t>
            </w:r>
            <w:r>
              <w:t>-</w:t>
            </w:r>
            <w:r>
              <w:rPr>
                <w:rFonts w:hint="eastAsia"/>
              </w:rPr>
              <w:t>59页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复习课文知识点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10分钟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</w:tcPr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1038" w:type="dxa"/>
          </w:tcPr>
          <w:p>
            <w:pPr>
              <w:jc w:val="left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书法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</w:rPr>
              <w:t>单人旁和</w:t>
            </w:r>
            <w:r>
              <w:t>双人旁的练习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b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/>
              </w:rPr>
              <w:t>单人旁的练习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b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/>
              </w:rPr>
              <w:t>双人旁的练习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b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b/>
                <w:kern w:val="2"/>
                <w:sz w:val="28"/>
                <w:szCs w:val="28"/>
                <w:lang w:val="en-US" w:eastAsia="zh-CN" w:bidi="ar-SA"/>
              </w:rPr>
            </w:pPr>
            <w: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</w:tcPr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1038" w:type="dxa"/>
          </w:tcPr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数学</w:t>
            </w:r>
          </w:p>
        </w:tc>
        <w:tc>
          <w:tcPr>
            <w:tcW w:w="1843" w:type="dxa"/>
            <w:vAlign w:val="center"/>
          </w:tcPr>
          <w:p>
            <w:pPr>
              <w:rPr>
                <w:b/>
                <w:bCs/>
              </w:rPr>
            </w:pPr>
            <w:r>
              <w:rPr>
                <w:rFonts w:hint="eastAsia"/>
                <w:szCs w:val="21"/>
              </w:rPr>
              <w:t>分米</w:t>
            </w:r>
            <w:r>
              <w:rPr>
                <w:szCs w:val="21"/>
              </w:rPr>
              <w:t>和毫米</w:t>
            </w:r>
            <w:r>
              <w:rPr>
                <w:rFonts w:hint="eastAsia"/>
                <w:szCs w:val="21"/>
              </w:rPr>
              <w:t>练习</w:t>
            </w:r>
          </w:p>
        </w:tc>
        <w:tc>
          <w:tcPr>
            <w:tcW w:w="3260" w:type="dxa"/>
            <w:vAlign w:val="center"/>
          </w:tcPr>
          <w:p>
            <w:pPr>
              <w:jc w:val="left"/>
              <w:rPr>
                <w:rFonts w:hint="eastAsia" w:eastAsiaTheme="minorEastAsia"/>
                <w:b/>
                <w:bCs/>
                <w:lang w:val="en-US" w:eastAsia="zh-CN"/>
              </w:rPr>
            </w:pPr>
            <w:r>
              <w:rPr>
                <w:rFonts w:hint="eastAsia"/>
                <w:szCs w:val="21"/>
              </w:rPr>
              <w:t>复习</w:t>
            </w:r>
            <w:r>
              <w:rPr>
                <w:szCs w:val="21"/>
              </w:rPr>
              <w:t>书本上内容</w:t>
            </w:r>
          </w:p>
        </w:tc>
        <w:tc>
          <w:tcPr>
            <w:tcW w:w="2835" w:type="dxa"/>
            <w:vAlign w:val="center"/>
          </w:tcPr>
          <w:p>
            <w:pPr>
              <w:jc w:val="left"/>
              <w:rPr>
                <w:b/>
                <w:bCs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  <w:vAlign w:val="center"/>
          </w:tcPr>
          <w:p>
            <w:pPr>
              <w:ind w:firstLine="210" w:firstLineChars="100"/>
            </w:pPr>
            <w:r>
              <w:rPr>
                <w:rFonts w:hint="eastAsia"/>
              </w:rPr>
              <w:t>复习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</w:tcPr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1038" w:type="dxa"/>
            <w:vAlign w:val="top"/>
          </w:tcPr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体育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前滚翻</w:t>
            </w:r>
            <w:r>
              <w:t>：前滚翻</w:t>
            </w:r>
            <w:r>
              <w:rPr>
                <w:rFonts w:hint="eastAsia"/>
              </w:rPr>
              <w:t>有</w:t>
            </w:r>
            <w:r>
              <w:t>开始结束姿势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平板</w:t>
            </w:r>
            <w:r>
              <w:t>支撑</w:t>
            </w:r>
            <w:r>
              <w:rPr>
                <w:rFonts w:hint="eastAsia"/>
              </w:rPr>
              <w:t>30秒</w:t>
            </w:r>
            <w:r>
              <w:t>（</w:t>
            </w:r>
            <w:r>
              <w:rPr>
                <w:rFonts w:hint="eastAsia"/>
              </w:rPr>
              <w:t>2组</w:t>
            </w:r>
            <w:r>
              <w:t>）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平板</w:t>
            </w:r>
            <w:r>
              <w:t>支撑</w:t>
            </w:r>
            <w:r>
              <w:rPr>
                <w:rFonts w:hint="eastAsia"/>
              </w:rPr>
              <w:t>30秒</w:t>
            </w:r>
            <w:r>
              <w:t>（3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</w:tcPr>
          <w:p>
            <w:pPr>
              <w:jc w:val="left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1038" w:type="dxa"/>
          </w:tcPr>
          <w:p>
            <w:pPr>
              <w:jc w:val="left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德法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eastAsia="宋体"/>
              </w:rPr>
              <w:t>5.健康游戏我常玩（第二课时）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/>
              </w:rPr>
              <w:t>在班级中开展游戏诊断会，说说自己为什么喜欢这个游戏。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/>
              </w:rPr>
              <w:t>在班级中开展游戏诊断会，说说自己为什么喜欢这个游戏。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/>
              </w:rPr>
              <w:t>口头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5</w:t>
            </w:r>
            <w:r>
              <w:rPr>
                <w:rFonts w:ascii="Calibri" w:hAnsi="Calibri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0" w:hRule="atLeast"/>
        </w:trPr>
        <w:tc>
          <w:tcPr>
            <w:tcW w:w="740" w:type="dxa"/>
            <w:vMerge w:val="restart"/>
          </w:tcPr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周六</w:t>
            </w: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top"/>
          </w:tcPr>
          <w:p>
            <w:pPr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Calibri" w:hAnsi="Calibri" w:eastAsia="宋体"/>
              </w:rPr>
            </w:pPr>
            <w:r>
              <w:rPr>
                <w:rFonts w:hint="eastAsia" w:eastAsia="宋体"/>
              </w:rPr>
              <w:t>9、枫树上的喜鹊（第一课时）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1、熟读课文</w:t>
            </w:r>
          </w:p>
          <w:p>
            <w:pPr>
              <w:pStyle w:val="5"/>
              <w:ind w:firstLine="0" w:firstLineChars="0"/>
              <w:jc w:val="left"/>
              <w:rPr>
                <w:rFonts w:hint="eastAsia" w:ascii="Calibri" w:hAnsi="Calibri" w:eastAsia="宋体"/>
              </w:rPr>
            </w:pPr>
            <w:r>
              <w:rPr>
                <w:rFonts w:hint="eastAsia"/>
              </w:rPr>
              <w:t>2、正确认读本课的生字，并口头组词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Calibri" w:hAnsi="Calibri" w:eastAsia="宋体"/>
              </w:rPr>
            </w:pPr>
            <w:r>
              <w:rPr>
                <w:rFonts w:hint="eastAsia"/>
              </w:rPr>
              <w:t>熟读课文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  <w:rPr>
                <w:rFonts w:hint="eastAsia" w:ascii="Calibri" w:hAnsi="Calibri"/>
              </w:rPr>
            </w:pPr>
          </w:p>
        </w:tc>
        <w:tc>
          <w:tcPr>
            <w:tcW w:w="1276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15分钟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数学</w:t>
            </w:r>
          </w:p>
        </w:tc>
        <w:tc>
          <w:tcPr>
            <w:tcW w:w="1843" w:type="dxa"/>
            <w:vAlign w:val="center"/>
          </w:tcPr>
          <w:p>
            <w:pPr>
              <w:rPr>
                <w:rFonts w:hint="eastAsia" w:ascii="Calibri" w:hAnsi="Calibri" w:eastAsia="宋体"/>
              </w:rPr>
            </w:pPr>
            <w:r>
              <w:rPr>
                <w:rFonts w:hint="eastAsia"/>
                <w:szCs w:val="21"/>
              </w:rPr>
              <w:t>认识分米</w:t>
            </w:r>
            <w:r>
              <w:rPr>
                <w:szCs w:val="21"/>
              </w:rPr>
              <w:t>和毫米</w:t>
            </w:r>
            <w:r>
              <w:rPr>
                <w:rFonts w:hint="eastAsia"/>
                <w:szCs w:val="21"/>
              </w:rPr>
              <w:t>练习</w:t>
            </w:r>
          </w:p>
        </w:tc>
        <w:tc>
          <w:tcPr>
            <w:tcW w:w="3260" w:type="dxa"/>
            <w:vAlign w:val="center"/>
          </w:tcPr>
          <w:p>
            <w:pPr>
              <w:pStyle w:val="5"/>
              <w:ind w:firstLine="0" w:firstLineChars="0"/>
              <w:jc w:val="left"/>
              <w:rPr>
                <w:szCs w:val="21"/>
              </w:rPr>
            </w:pPr>
            <w:r>
              <w:rPr>
                <w:rFonts w:hint="eastAsia"/>
              </w:rPr>
              <w:t>说说</w:t>
            </w:r>
            <w:r>
              <w:rPr>
                <w:szCs w:val="21"/>
              </w:rPr>
              <w:t>米、分米、厘米和毫米</w:t>
            </w:r>
            <w:r>
              <w:rPr>
                <w:rFonts w:hint="eastAsia"/>
                <w:szCs w:val="21"/>
              </w:rPr>
              <w:t>之间</w:t>
            </w:r>
            <w:r>
              <w:rPr>
                <w:szCs w:val="21"/>
              </w:rPr>
              <w:t>的关系</w:t>
            </w:r>
          </w:p>
          <w:p>
            <w:pPr>
              <w:pStyle w:val="5"/>
              <w:ind w:firstLine="0" w:firstLineChars="0"/>
              <w:jc w:val="left"/>
              <w:rPr>
                <w:rFonts w:hint="eastAsia" w:ascii="Calibri" w:hAnsi="Calibri" w:eastAsia="宋体"/>
              </w:rPr>
            </w:pPr>
          </w:p>
        </w:tc>
        <w:tc>
          <w:tcPr>
            <w:tcW w:w="2835" w:type="dxa"/>
            <w:vAlign w:val="center"/>
          </w:tcPr>
          <w:p>
            <w:pPr>
              <w:jc w:val="left"/>
              <w:rPr>
                <w:rFonts w:hint="eastAsia" w:ascii="Calibri" w:hAnsi="Calibri" w:eastAsia="宋体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  <w:vAlign w:val="center"/>
          </w:tcPr>
          <w:p>
            <w:pPr>
              <w:ind w:firstLine="210" w:firstLineChars="100"/>
              <w:rPr>
                <w:rFonts w:hint="eastAsia" w:ascii="Calibri" w:hAnsi="Calibri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top"/>
          </w:tcPr>
          <w:p>
            <w:pPr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体育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Calibri" w:hAnsi="Calibri" w:eastAsia="宋体"/>
              </w:rPr>
            </w:pPr>
            <w:r>
              <w:rPr>
                <w:rFonts w:hint="eastAsia"/>
              </w:rPr>
              <w:t>前滚翻</w:t>
            </w:r>
            <w:r>
              <w:t>：前滚翻</w:t>
            </w:r>
            <w:r>
              <w:rPr>
                <w:rFonts w:hint="eastAsia"/>
              </w:rPr>
              <w:t>1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Calibri" w:hAnsi="Calibri" w:eastAsia="宋体"/>
              </w:rPr>
            </w:pPr>
            <w:r>
              <w:rPr>
                <w:rFonts w:hint="eastAsia"/>
              </w:rPr>
              <w:t>原地</w:t>
            </w:r>
            <w:r>
              <w:t>纵跳</w:t>
            </w:r>
            <w:r>
              <w:rPr>
                <w:rFonts w:hint="eastAsia"/>
              </w:rPr>
              <w:t>15个（</w:t>
            </w:r>
            <w:r>
              <w:t>2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Calibri" w:hAnsi="Calibri" w:eastAsia="宋体"/>
              </w:rPr>
            </w:pPr>
            <w:r>
              <w:rPr>
                <w:rFonts w:hint="eastAsia"/>
              </w:rPr>
              <w:t>原地</w:t>
            </w:r>
            <w:r>
              <w:t>纵跳</w:t>
            </w:r>
            <w:r>
              <w:rPr>
                <w:rFonts w:hint="eastAsia"/>
              </w:rPr>
              <w:t>15个（3组</w:t>
            </w:r>
            <w:r>
              <w:t>）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Calibri" w:hAnsi="Calibri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6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top"/>
          </w:tcPr>
          <w:p>
            <w:pPr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Calibri" w:hAnsi="Calibri" w:eastAsia="宋体"/>
              </w:rPr>
            </w:pPr>
            <w:r>
              <w:rPr>
                <w:rFonts w:hint="eastAsia" w:eastAsia="宋体"/>
              </w:rPr>
              <w:t>9、枫树上的喜鹊（第二课时）</w:t>
            </w:r>
          </w:p>
        </w:tc>
        <w:tc>
          <w:tcPr>
            <w:tcW w:w="3260" w:type="dxa"/>
            <w:vAlign w:val="top"/>
          </w:tcPr>
          <w:p>
            <w:pPr>
              <w:pStyle w:val="5"/>
              <w:ind w:firstLine="0" w:firstLineChars="0"/>
              <w:jc w:val="left"/>
            </w:pPr>
            <w:r>
              <w:rPr>
                <w:rFonts w:hint="eastAsia"/>
              </w:rPr>
              <w:t>1、复习本课知识点</w:t>
            </w:r>
          </w:p>
          <w:p>
            <w:pPr>
              <w:pStyle w:val="5"/>
              <w:ind w:firstLine="0" w:firstLineChars="0"/>
              <w:jc w:val="left"/>
              <w:rPr>
                <w:rFonts w:hint="eastAsia" w:ascii="Calibri" w:hAnsi="Calibri" w:eastAsia="宋体"/>
              </w:rPr>
            </w:pPr>
            <w:r>
              <w:rPr>
                <w:rFonts w:hint="eastAsia"/>
              </w:rPr>
              <w:t>2、读《课外拓展阅读》61</w:t>
            </w:r>
            <w:r>
              <w:t>-</w:t>
            </w:r>
            <w:r>
              <w:rPr>
                <w:rFonts w:hint="eastAsia"/>
              </w:rPr>
              <w:t>64页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Calibri" w:hAnsi="Calibri" w:eastAsia="宋体"/>
              </w:rPr>
            </w:pPr>
            <w:r>
              <w:rPr>
                <w:rFonts w:hint="eastAsia"/>
              </w:rPr>
              <w:t>复习本课知识点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  <w:rPr>
                <w:rFonts w:hint="eastAsia" w:ascii="Calibri" w:hAnsi="Calibri"/>
              </w:rPr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1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top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  <w:lang w:val="en-US" w:eastAsia="zh-CN"/>
              </w:rPr>
              <w:t>美术</w:t>
            </w:r>
          </w:p>
        </w:tc>
        <w:tc>
          <w:tcPr>
            <w:tcW w:w="1843" w:type="dxa"/>
            <w:vAlign w:val="top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 w:ascii="Calibri" w:hAnsi="Calibri" w:eastAsia="宋体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  <w:lang w:val="en-US" w:eastAsia="zh-CN"/>
              </w:rPr>
              <w:t>水墨画花（第一课时）</w:t>
            </w:r>
          </w:p>
        </w:tc>
        <w:tc>
          <w:tcPr>
            <w:tcW w:w="3260" w:type="dxa"/>
            <w:vAlign w:val="top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  <w:t>准备绘画工具。</w:t>
            </w:r>
          </w:p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 w:ascii="Calibri" w:hAnsi="Calibri" w:eastAsia="宋体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  <w:t>预习了解</w:t>
            </w: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  <w:lang w:val="en-US" w:eastAsia="zh-CN"/>
              </w:rPr>
              <w:t>水墨画花是中国画中水墨花鸟的组成部分</w:t>
            </w: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  <w:t>。</w:t>
            </w:r>
          </w:p>
        </w:tc>
        <w:tc>
          <w:tcPr>
            <w:tcW w:w="2835" w:type="dxa"/>
            <w:vAlign w:val="top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  <w:t>准备绘画工具。</w:t>
            </w:r>
          </w:p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 w:ascii="Calibri" w:hAnsi="Calibri" w:eastAsia="宋体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  <w:t>预习了解</w:t>
            </w: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  <w:lang w:val="en-US" w:eastAsia="zh-CN"/>
              </w:rPr>
              <w:t>水墨画花是中国画中水墨花鸟的组成部分</w:t>
            </w: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  <w:t>。</w:t>
            </w:r>
          </w:p>
        </w:tc>
        <w:tc>
          <w:tcPr>
            <w:tcW w:w="1701" w:type="dxa"/>
            <w:vAlign w:val="top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 w:ascii="Calibri" w:hAnsi="Calibri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  <w:t>预习</w:t>
            </w:r>
          </w:p>
        </w:tc>
        <w:tc>
          <w:tcPr>
            <w:tcW w:w="1276" w:type="dxa"/>
            <w:vAlign w:val="top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</w:tbl>
    <w:p>
      <w:pPr>
        <w:jc w:val="left"/>
        <w:rPr>
          <w:rFonts w:hint="eastAsia"/>
          <w:b/>
          <w:sz w:val="24"/>
        </w:rPr>
      </w:pPr>
    </w:p>
    <w:p>
      <w:pPr>
        <w:jc w:val="left"/>
        <w:rPr>
          <w:rFonts w:hint="eastAsia"/>
          <w:b/>
          <w:sz w:val="24"/>
        </w:rPr>
      </w:pPr>
    </w:p>
    <w:p>
      <w:pPr>
        <w:jc w:val="left"/>
        <w:rPr>
          <w:rFonts w:hint="eastAsia"/>
          <w:b/>
          <w:sz w:val="24"/>
          <w:u w:val="single"/>
        </w:rPr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     </w:t>
      </w:r>
      <w:r>
        <w:rPr>
          <w:rFonts w:hint="eastAsia"/>
          <w:b/>
          <w:sz w:val="24"/>
          <w:u w:val="single"/>
          <w:lang w:val="en-US" w:eastAsia="zh-CN"/>
        </w:rPr>
        <w:t>徐红燕</w:t>
      </w:r>
      <w:r>
        <w:rPr>
          <w:rFonts w:hint="eastAsia"/>
          <w:b/>
          <w:sz w:val="24"/>
          <w:u w:val="single"/>
        </w:rPr>
        <w:t xml:space="preserve">        </w:t>
      </w:r>
      <w:r>
        <w:rPr>
          <w:rFonts w:hint="eastAsia"/>
          <w:b/>
          <w:sz w:val="24"/>
        </w:rPr>
        <w:t xml:space="preserve">       年级组长签名：</w:t>
      </w:r>
      <w:r>
        <w:rPr>
          <w:rFonts w:hint="eastAsia"/>
          <w:b/>
          <w:sz w:val="24"/>
          <w:u w:val="single"/>
        </w:rPr>
        <w:t xml:space="preserve">                </w:t>
      </w:r>
    </w:p>
    <w:p/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 </w:t>
      </w:r>
      <w:r>
        <w:rPr>
          <w:rFonts w:hint="eastAsia"/>
          <w:b/>
          <w:sz w:val="28"/>
          <w:u w:val="single"/>
          <w:lang w:val="en-US" w:eastAsia="zh-CN"/>
        </w:rPr>
        <w:t>二7</w:t>
      </w:r>
      <w:r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  <w:u w:val="single"/>
          <w:lang w:val="en-US" w:eastAsia="zh-CN"/>
        </w:rPr>
        <w:t>班</w:t>
      </w:r>
      <w:r>
        <w:rPr>
          <w:rFonts w:hint="eastAsia"/>
          <w:b/>
          <w:sz w:val="28"/>
          <w:u w:val="single"/>
        </w:rPr>
        <w:t xml:space="preserve">          </w:t>
      </w:r>
      <w:r>
        <w:rPr>
          <w:rFonts w:hint="eastAsia"/>
          <w:b/>
          <w:sz w:val="28"/>
        </w:rPr>
        <w:t xml:space="preserve">               周次：第</w:t>
      </w:r>
      <w:r>
        <w:rPr>
          <w:rFonts w:hint="eastAsia"/>
          <w:b/>
          <w:sz w:val="28"/>
          <w:lang w:val="en-US" w:eastAsia="zh-CN"/>
        </w:rPr>
        <w:t>8</w:t>
      </w:r>
      <w:r>
        <w:rPr>
          <w:rFonts w:hint="eastAsia"/>
          <w:b/>
          <w:sz w:val="28"/>
        </w:rPr>
        <w:t>周</w:t>
      </w:r>
    </w:p>
    <w:p>
      <w:pPr>
        <w:jc w:val="left"/>
      </w:pPr>
    </w:p>
    <w:p>
      <w:pPr>
        <w:jc w:val="left"/>
      </w:pPr>
    </w:p>
    <w:tbl>
      <w:tblPr>
        <w:tblStyle w:val="3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  <w:r>
              <w:rPr>
                <w:rFonts w:eastAsia="宋体"/>
              </w:rPr>
              <w:t>0</w:t>
            </w:r>
            <w:r>
              <w:rPr>
                <w:rFonts w:ascii="Calibri" w:hAnsi="Calibri"/>
              </w:rPr>
              <w:t>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</w:tcPr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周三</w:t>
            </w:r>
          </w:p>
        </w:tc>
        <w:tc>
          <w:tcPr>
            <w:tcW w:w="740" w:type="dxa"/>
          </w:tcPr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1038" w:type="dxa"/>
            <w:vAlign w:val="top"/>
          </w:tcPr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ind w:firstLine="105" w:firstLineChars="50"/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/>
              </w:rPr>
              <w:t>9、枫树上的喜鹊（第三课时）</w:t>
            </w:r>
          </w:p>
        </w:tc>
        <w:tc>
          <w:tcPr>
            <w:tcW w:w="3260" w:type="dxa"/>
            <w:vAlign w:val="top"/>
          </w:tcPr>
          <w:p>
            <w:pPr>
              <w:pStyle w:val="5"/>
              <w:ind w:firstLine="0" w:firstLineChars="0"/>
              <w:jc w:val="left"/>
            </w:pPr>
            <w:r>
              <w:rPr>
                <w:rFonts w:hint="eastAsia"/>
              </w:rPr>
              <w:t>1、复习本课知识点</w:t>
            </w:r>
          </w:p>
          <w:p>
            <w:pPr>
              <w:pStyle w:val="5"/>
              <w:tabs>
                <w:tab w:val="left" w:pos="312"/>
              </w:tabs>
              <w:ind w:firstLine="0" w:firstLineChars="0"/>
              <w:jc w:val="left"/>
              <w:rPr>
                <w:rFonts w:asciiTheme="minorHAnsi" w:hAnsiTheme="minorHAnsi" w:eastAsiaTheme="minorEastAsia" w:cstheme="minorBidi"/>
                <w:b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/>
              </w:rPr>
              <w:t>2、读《课外拓展阅读》65</w:t>
            </w:r>
            <w:r>
              <w:t>-</w:t>
            </w:r>
            <w:r>
              <w:rPr>
                <w:rFonts w:hint="eastAsia"/>
              </w:rPr>
              <w:t>67页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b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/>
              </w:rPr>
              <w:t>复习本课知识点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b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/>
              </w:rPr>
              <w:t>10分钟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  <w:rPr>
                <w:rFonts w:ascii="Calibri" w:hAnsi="Calibri" w:eastAsia="宋体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eastAsia="宋体"/>
              </w:rPr>
              <w:t>0</w:t>
            </w:r>
            <w:r>
              <w:rPr>
                <w:rFonts w:ascii="Calibri" w:hAnsi="Calibri"/>
              </w:rPr>
              <w:t>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</w:tcPr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数学</w:t>
            </w:r>
          </w:p>
        </w:tc>
        <w:tc>
          <w:tcPr>
            <w:tcW w:w="1843" w:type="dxa"/>
            <w:vAlign w:val="center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两位数加</w:t>
            </w:r>
            <w:r>
              <w:rPr>
                <w:szCs w:val="21"/>
              </w:rPr>
              <w:t>两位数的口算</w:t>
            </w:r>
          </w:p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3260" w:type="dxa"/>
            <w:vAlign w:val="center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说说两位数加</w:t>
            </w:r>
            <w:r>
              <w:rPr>
                <w:szCs w:val="21"/>
              </w:rPr>
              <w:t>两位数的口算</w:t>
            </w:r>
            <w:r>
              <w:rPr>
                <w:rFonts w:hint="eastAsia"/>
                <w:szCs w:val="21"/>
              </w:rPr>
              <w:t>方法</w:t>
            </w:r>
          </w:p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2835" w:type="dxa"/>
            <w:vAlign w:val="center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szCs w:val="21"/>
              </w:rPr>
              <w:t>无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复习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</w:tcPr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1038" w:type="dxa"/>
            <w:vAlign w:val="top"/>
          </w:tcPr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科学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</w:p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养</w:t>
            </w:r>
            <w:r>
              <w:rPr>
                <w:rFonts w:ascii="宋体" w:hAnsi="宋体"/>
                <w:color w:val="000000"/>
                <w:szCs w:val="21"/>
              </w:rPr>
              <w:t>蚂蚁</w:t>
            </w:r>
            <w:r>
              <w:rPr>
                <w:rFonts w:hint="eastAsia" w:ascii="宋体" w:hAnsi="宋体"/>
                <w:color w:val="000000"/>
                <w:szCs w:val="21"/>
              </w:rPr>
              <w:t>（1）</w:t>
            </w:r>
          </w:p>
        </w:tc>
        <w:tc>
          <w:tcPr>
            <w:tcW w:w="3260" w:type="dxa"/>
            <w:vAlign w:val="top"/>
          </w:tcPr>
          <w:p>
            <w:pPr>
              <w:spacing w:line="44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观察蚂蚁在土壤中的活动。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描述蚂蚁在土壤中的活动。</w:t>
            </w:r>
          </w:p>
        </w:tc>
        <w:tc>
          <w:tcPr>
            <w:tcW w:w="1701" w:type="dxa"/>
            <w:vAlign w:val="top"/>
          </w:tcPr>
          <w:p>
            <w:pPr>
              <w:jc w:val="center"/>
            </w:pPr>
            <w:r>
              <w:rPr>
                <w:rFonts w:hint="eastAsia"/>
              </w:rPr>
              <w:t>实践</w:t>
            </w:r>
          </w:p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276" w:type="dxa"/>
            <w:vAlign w:val="top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</w:tcPr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1038" w:type="dxa"/>
          </w:tcPr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德法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eastAsia="宋体"/>
              </w:rPr>
              <w:t>5.健康游戏我常玩（第三课时）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/>
              </w:rPr>
              <w:t>全班一起选一个游戏玩一玩，并说一说在玩这个游戏时要注意些什么。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/>
              </w:rPr>
              <w:t>全班一起选一个游戏玩一玩，并说一说在玩这个游戏时要注意些什么。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5</w:t>
            </w:r>
            <w:r>
              <w:rPr>
                <w:rFonts w:ascii="Calibri" w:hAnsi="Calibri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</w:tcPr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音乐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="Calibri" w:hAnsi="Calibri" w:eastAsia="宋体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唱《我是小鼓手》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="Calibri" w:hAnsi="Calibri" w:eastAsia="宋体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徒手用乐器大鼓，大镲，小鼓的节奏为歌曲伴奏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="Calibri" w:hAnsi="Calibri" w:eastAsia="宋体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徒手用乐器大鼓，大镲，小鼓的节奏为歌曲伴奏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="Calibri" w:hAnsi="Calibri" w:eastAsia="宋体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="Calibri" w:hAnsi="Calibri" w:eastAsia="宋体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ascii="Calibri" w:hAnsi="Calibri" w:eastAsia="宋体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40" w:type="dxa"/>
            <w:vMerge w:val="restart"/>
          </w:tcPr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周四</w:t>
            </w:r>
          </w:p>
        </w:tc>
        <w:tc>
          <w:tcPr>
            <w:tcW w:w="740" w:type="dxa"/>
          </w:tcPr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1038" w:type="dxa"/>
          </w:tcPr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/>
              </w:rPr>
              <w:t>10、沙滩上的童话（第一课时）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1、熟读课文</w:t>
            </w:r>
          </w:p>
          <w:p>
            <w:pPr>
              <w:pStyle w:val="5"/>
              <w:ind w:firstLine="0" w:firstLineChars="0"/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2、正确认读本课的生字，并口头组词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熟读课文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b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/>
              </w:rPr>
              <w:t>10分钟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0分钟</w:t>
            </w:r>
          </w:p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 w:asciiTheme="minorHAnsi" w:hAnsiTheme="minorHAnsi" w:eastAsiaTheme="minorEastAsia" w:cstheme="minorBidi"/>
                <w:b w:val="0"/>
                <w:i w:val="0"/>
                <w:caps w:val="0"/>
                <w:spacing w:val="0"/>
                <w:w w:val="100"/>
                <w:kern w:val="2"/>
                <w:sz w:val="20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</w:tcPr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1038" w:type="dxa"/>
          </w:tcPr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数学</w:t>
            </w:r>
          </w:p>
        </w:tc>
        <w:tc>
          <w:tcPr>
            <w:tcW w:w="1843" w:type="dxa"/>
            <w:vAlign w:val="center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两位数减</w:t>
            </w:r>
            <w:r>
              <w:rPr>
                <w:szCs w:val="21"/>
              </w:rPr>
              <w:t>两位数的口算</w:t>
            </w:r>
          </w:p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3260" w:type="dxa"/>
            <w:vAlign w:val="center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说说两位数减</w:t>
            </w:r>
            <w:r>
              <w:rPr>
                <w:szCs w:val="21"/>
              </w:rPr>
              <w:t>两位数的口算</w:t>
            </w:r>
            <w:r>
              <w:rPr>
                <w:rFonts w:hint="eastAsia"/>
                <w:szCs w:val="21"/>
              </w:rPr>
              <w:t>方法</w:t>
            </w:r>
          </w:p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2835" w:type="dxa"/>
            <w:vAlign w:val="center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szCs w:val="21"/>
              </w:rPr>
              <w:t>无</w:t>
            </w:r>
          </w:p>
        </w:tc>
        <w:tc>
          <w:tcPr>
            <w:tcW w:w="1701" w:type="dxa"/>
            <w:vAlign w:val="center"/>
          </w:tcPr>
          <w:p>
            <w:pPr>
              <w:ind w:firstLine="210" w:firstLineChars="100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复习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72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</w:tcPr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1038" w:type="dxa"/>
            <w:vAlign w:val="top"/>
          </w:tcPr>
          <w:p>
            <w:pPr>
              <w:jc w:val="left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体育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前滚翻</w:t>
            </w:r>
            <w:r>
              <w:t>：前滚翻</w:t>
            </w:r>
            <w:r>
              <w:rPr>
                <w:rFonts w:hint="eastAsia"/>
              </w:rPr>
              <w:t>2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仰卧起坐15个</w:t>
            </w:r>
            <w:r>
              <w:t>（</w:t>
            </w:r>
            <w:r>
              <w:rPr>
                <w:rFonts w:hint="eastAsia"/>
              </w:rPr>
              <w:t>2组</w:t>
            </w:r>
            <w:r>
              <w:t>）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仰卧起坐15个</w:t>
            </w:r>
            <w:r>
              <w:t>（3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</w:tcPr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1038" w:type="dxa"/>
          </w:tcPr>
          <w:p>
            <w:pPr>
              <w:jc w:val="left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地2</w:t>
            </w:r>
          </w:p>
        </w:tc>
        <w:tc>
          <w:tcPr>
            <w:tcW w:w="1843" w:type="dxa"/>
          </w:tcPr>
          <w:p>
            <w:pPr>
              <w:jc w:val="left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心理课</w:t>
            </w:r>
          </w:p>
        </w:tc>
        <w:tc>
          <w:tcPr>
            <w:tcW w:w="3260" w:type="dxa"/>
            <w:vAlign w:val="top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  <w:t>无</w:t>
            </w:r>
          </w:p>
        </w:tc>
        <w:tc>
          <w:tcPr>
            <w:tcW w:w="1276" w:type="dxa"/>
          </w:tcPr>
          <w:p>
            <w:pPr>
              <w:jc w:val="left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</w:tcPr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1038" w:type="dxa"/>
            <w:vAlign w:val="top"/>
          </w:tcPr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音乐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复习拓展表演《我是小鼓手》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i w:val="0"/>
                <w:caps w:val="0"/>
                <w:spacing w:val="0"/>
                <w:w w:val="100"/>
                <w:kern w:val="2"/>
                <w:sz w:val="20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欣赏《中国少年先锋队队歌》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i w:val="0"/>
                <w:caps w:val="0"/>
                <w:spacing w:val="0"/>
                <w:w w:val="100"/>
                <w:kern w:val="2"/>
                <w:sz w:val="20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能用坚定自豪的声音.充满活力的情绪演唱歌曲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i w:val="0"/>
                <w:caps w:val="0"/>
                <w:spacing w:val="0"/>
                <w:w w:val="100"/>
                <w:kern w:val="2"/>
                <w:sz w:val="20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能用坚定自豪的声音.充满活力的情绪演唱歌曲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i w:val="0"/>
                <w:caps w:val="0"/>
                <w:spacing w:val="0"/>
                <w:w w:val="100"/>
                <w:kern w:val="2"/>
                <w:sz w:val="20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b w:val="0"/>
                <w:i w:val="0"/>
                <w:caps w:val="0"/>
                <w:spacing w:val="0"/>
                <w:w w:val="100"/>
                <w:kern w:val="2"/>
                <w:sz w:val="20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5分钟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 w:asciiTheme="minorHAnsi" w:hAnsiTheme="minorHAnsi" w:eastAsiaTheme="minorEastAsia" w:cstheme="minorBidi"/>
                <w:b w:val="0"/>
                <w:i w:val="0"/>
                <w:caps w:val="0"/>
                <w:spacing w:val="0"/>
                <w:w w:val="100"/>
                <w:kern w:val="2"/>
                <w:sz w:val="20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</w:tcPr>
          <w:p>
            <w:pPr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</w:t>
            </w:r>
          </w:p>
        </w:tc>
        <w:tc>
          <w:tcPr>
            <w:tcW w:w="1038" w:type="dxa"/>
            <w:vAlign w:val="top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default"/>
                <w:lang w:val="en-US" w:eastAsia="zh-CN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  <w:lang w:val="en-US" w:eastAsia="zh-CN"/>
              </w:rPr>
              <w:t>美术</w:t>
            </w:r>
          </w:p>
        </w:tc>
        <w:tc>
          <w:tcPr>
            <w:tcW w:w="1843" w:type="dxa"/>
            <w:vAlign w:val="top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  <w:lang w:val="en-US" w:eastAsia="zh-CN"/>
              </w:rPr>
              <w:t>水墨画花（第二课时）</w:t>
            </w:r>
          </w:p>
        </w:tc>
        <w:tc>
          <w:tcPr>
            <w:tcW w:w="3260" w:type="dxa"/>
            <w:vAlign w:val="top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  <w:lang w:val="en-US" w:eastAsia="zh-CN"/>
              </w:rPr>
              <w:t>通过观察、比较、欣赏、讨论、尝试练习等多种评价学习用水墨表现各种花卉。</w:t>
            </w:r>
          </w:p>
        </w:tc>
        <w:tc>
          <w:tcPr>
            <w:tcW w:w="2835" w:type="dxa"/>
            <w:vAlign w:val="top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  <w:lang w:val="en-US" w:eastAsia="zh-CN"/>
              </w:rPr>
              <w:t>通过观察、比较、欣赏、讨论、尝试练习等多种评价学习用水墨表现各种花卉。</w:t>
            </w:r>
          </w:p>
        </w:tc>
        <w:tc>
          <w:tcPr>
            <w:tcW w:w="1701" w:type="dxa"/>
            <w:vAlign w:val="top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  <w:lang w:val="en-US" w:eastAsia="zh-CN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</w:tcPr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周五</w:t>
            </w:r>
          </w:p>
        </w:tc>
        <w:tc>
          <w:tcPr>
            <w:tcW w:w="740" w:type="dxa"/>
          </w:tcPr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1038" w:type="dxa"/>
          </w:tcPr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eastAsia="宋体"/>
              </w:rPr>
              <w:t xml:space="preserve"> </w:t>
            </w:r>
            <w:r>
              <w:rPr>
                <w:rFonts w:hint="eastAsia" w:eastAsia="宋体"/>
              </w:rPr>
              <w:t>10、沙滩上的童话（第二课时）</w:t>
            </w:r>
          </w:p>
        </w:tc>
        <w:tc>
          <w:tcPr>
            <w:tcW w:w="3260" w:type="dxa"/>
            <w:vAlign w:val="top"/>
          </w:tcPr>
          <w:p>
            <w:pPr>
              <w:pStyle w:val="5"/>
              <w:ind w:firstLine="0" w:firstLineChars="0"/>
              <w:jc w:val="left"/>
            </w:pPr>
            <w:r>
              <w:rPr>
                <w:rFonts w:hint="eastAsia"/>
              </w:rPr>
              <w:t>1、复习本课知识点</w:t>
            </w:r>
          </w:p>
          <w:p>
            <w:pPr>
              <w:pStyle w:val="5"/>
              <w:ind w:firstLine="0" w:firstLineChars="0"/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2、读《课外拓展阅读》68</w:t>
            </w:r>
            <w:r>
              <w:t>-</w:t>
            </w:r>
            <w:r>
              <w:rPr>
                <w:rFonts w:hint="eastAsia"/>
              </w:rPr>
              <w:t>71页</w:t>
            </w:r>
          </w:p>
        </w:tc>
        <w:tc>
          <w:tcPr>
            <w:tcW w:w="2835" w:type="dxa"/>
            <w:vAlign w:val="top"/>
          </w:tcPr>
          <w:p>
            <w:pPr>
              <w:pStyle w:val="5"/>
              <w:ind w:firstLine="0" w:firstLineChars="0"/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复习本课知识点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10分钟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</w:tcPr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1038" w:type="dxa"/>
          </w:tcPr>
          <w:p>
            <w:pPr>
              <w:jc w:val="left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书法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</w:rPr>
              <w:t>示字旁和</w:t>
            </w:r>
            <w:r>
              <w:t>衣字旁的字</w:t>
            </w:r>
            <w:r>
              <w:rPr>
                <w:rFonts w:hint="eastAsia"/>
              </w:rPr>
              <w:t>的</w:t>
            </w:r>
            <w:r>
              <w:t>练习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b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/>
              </w:rPr>
              <w:t>示字旁的练习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b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/>
              </w:rPr>
              <w:t>衣字旁的练习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b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b/>
                <w:kern w:val="2"/>
                <w:sz w:val="28"/>
                <w:szCs w:val="28"/>
                <w:lang w:val="en-US" w:eastAsia="zh-CN" w:bidi="ar-SA"/>
              </w:rPr>
            </w:pPr>
            <w: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</w:tcPr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1038" w:type="dxa"/>
          </w:tcPr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数学</w:t>
            </w:r>
          </w:p>
        </w:tc>
        <w:tc>
          <w:tcPr>
            <w:tcW w:w="1843" w:type="dxa"/>
            <w:vAlign w:val="center"/>
          </w:tcPr>
          <w:p>
            <w:pPr>
              <w:jc w:val="left"/>
            </w:pPr>
            <w:r>
              <w:rPr>
                <w:rFonts w:hint="eastAsia"/>
                <w:szCs w:val="21"/>
              </w:rPr>
              <w:t>加减</w:t>
            </w:r>
            <w:r>
              <w:rPr>
                <w:szCs w:val="21"/>
              </w:rPr>
              <w:t>两</w:t>
            </w:r>
            <w:r>
              <w:rPr>
                <w:rFonts w:hint="eastAsia"/>
                <w:szCs w:val="21"/>
              </w:rPr>
              <w:t>步</w:t>
            </w:r>
            <w:r>
              <w:rPr>
                <w:szCs w:val="21"/>
              </w:rPr>
              <w:t>计算实际问题</w:t>
            </w:r>
          </w:p>
        </w:tc>
        <w:tc>
          <w:tcPr>
            <w:tcW w:w="3260" w:type="dxa"/>
            <w:vAlign w:val="center"/>
          </w:tcPr>
          <w:p>
            <w:pPr>
              <w:jc w:val="left"/>
            </w:pPr>
            <w:r>
              <w:rPr>
                <w:rFonts w:hint="eastAsia"/>
                <w:szCs w:val="21"/>
              </w:rPr>
              <w:t>说说加减</w:t>
            </w:r>
            <w:r>
              <w:rPr>
                <w:szCs w:val="21"/>
              </w:rPr>
              <w:t>两</w:t>
            </w:r>
            <w:r>
              <w:rPr>
                <w:rFonts w:hint="eastAsia"/>
                <w:szCs w:val="21"/>
              </w:rPr>
              <w:t>步</w:t>
            </w:r>
            <w:r>
              <w:rPr>
                <w:szCs w:val="21"/>
              </w:rPr>
              <w:t>计算实际问题</w:t>
            </w:r>
            <w:r>
              <w:rPr>
                <w:rFonts w:hint="eastAsia"/>
                <w:szCs w:val="21"/>
              </w:rPr>
              <w:t>步骤</w:t>
            </w:r>
          </w:p>
        </w:tc>
        <w:tc>
          <w:tcPr>
            <w:tcW w:w="2835" w:type="dxa"/>
            <w:vAlign w:val="center"/>
          </w:tcPr>
          <w:p>
            <w:pPr>
              <w:jc w:val="left"/>
            </w:pPr>
            <w:r>
              <w:rPr>
                <w:rFonts w:hint="eastAsia"/>
                <w:szCs w:val="21"/>
              </w:rPr>
              <w:t>无</w:t>
            </w:r>
          </w:p>
        </w:tc>
        <w:tc>
          <w:tcPr>
            <w:tcW w:w="1701" w:type="dxa"/>
            <w:vAlign w:val="center"/>
          </w:tcPr>
          <w:p>
            <w:pPr>
              <w:ind w:firstLine="210" w:firstLineChars="100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center"/>
          </w:tcPr>
          <w:p/>
          <w:p>
            <w:pPr>
              <w:jc w:val="center"/>
            </w:pPr>
            <w:r>
              <w:rPr>
                <w:rFonts w:hint="eastAsia"/>
              </w:rPr>
              <w:t>10分钟</w:t>
            </w:r>
          </w:p>
          <w:p>
            <w:pPr>
              <w:jc w:val="center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</w:tcPr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1038" w:type="dxa"/>
            <w:vAlign w:val="top"/>
          </w:tcPr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体育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前滚翻</w:t>
            </w:r>
            <w:r>
              <w:t>：前滚翻</w:t>
            </w:r>
            <w:r>
              <w:rPr>
                <w:rFonts w:hint="eastAsia"/>
              </w:rPr>
              <w:t>展</w:t>
            </w:r>
            <w:bookmarkStart w:id="0" w:name="_GoBack"/>
            <w:bookmarkEnd w:id="0"/>
            <w:r>
              <w:rPr>
                <w:rFonts w:hint="eastAsia"/>
              </w:rPr>
              <w:t>示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跪</w:t>
            </w:r>
            <w:r>
              <w:t>地</w:t>
            </w:r>
            <w:r>
              <w:rPr>
                <w:rFonts w:hint="eastAsia"/>
              </w:rPr>
              <w:t>俯撑</w:t>
            </w:r>
            <w:r>
              <w:t>10</w:t>
            </w:r>
            <w:r>
              <w:rPr>
                <w:rFonts w:hint="eastAsia"/>
              </w:rPr>
              <w:t>个（3组</w:t>
            </w:r>
            <w:r>
              <w:t>）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跪</w:t>
            </w:r>
            <w:r>
              <w:t>地</w:t>
            </w:r>
            <w:r>
              <w:rPr>
                <w:rFonts w:hint="eastAsia"/>
              </w:rPr>
              <w:t>俯撑</w:t>
            </w:r>
            <w:r>
              <w:t>10</w:t>
            </w:r>
            <w:r>
              <w:rPr>
                <w:rFonts w:hint="eastAsia"/>
              </w:rPr>
              <w:t>个（</w:t>
            </w:r>
            <w:r>
              <w:t>4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</w:tcPr>
          <w:p>
            <w:pPr>
              <w:jc w:val="left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1038" w:type="dxa"/>
          </w:tcPr>
          <w:p>
            <w:pPr>
              <w:jc w:val="left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德法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eastAsia="宋体"/>
              </w:rPr>
              <w:t>6.传统游戏我会玩（第一课时）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/>
              </w:rPr>
              <w:t>向班级同学介绍你知道哪些传统游戏。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/>
              </w:rPr>
              <w:t>向班级同学介绍你知道哪些传统游戏。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eastAsia="宋体"/>
              </w:rPr>
              <w:t>5</w:t>
            </w:r>
            <w:r>
              <w:rPr>
                <w:rFonts w:ascii="Calibri" w:hAnsi="Calibri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</w:tbl>
    <w:p/>
    <w:p/>
    <w:p>
      <w:pPr>
        <w:jc w:val="left"/>
        <w:rPr>
          <w:b/>
          <w:sz w:val="24"/>
        </w:rPr>
      </w:pPr>
    </w:p>
    <w:p>
      <w:pPr>
        <w:jc w:val="left"/>
        <w:rPr>
          <w:rFonts w:hint="eastAsia"/>
          <w:b/>
          <w:sz w:val="24"/>
          <w:u w:val="single"/>
        </w:rPr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</w:t>
      </w:r>
      <w:r>
        <w:rPr>
          <w:rFonts w:hint="eastAsia"/>
          <w:b/>
          <w:sz w:val="24"/>
          <w:u w:val="single"/>
          <w:lang w:val="en-US" w:eastAsia="zh-CN"/>
        </w:rPr>
        <w:t>徐红燕</w:t>
      </w:r>
      <w:r>
        <w:rPr>
          <w:rFonts w:hint="eastAsia"/>
          <w:b/>
          <w:sz w:val="24"/>
          <w:u w:val="single"/>
        </w:rPr>
        <w:t xml:space="preserve">          </w:t>
      </w:r>
      <w:r>
        <w:rPr>
          <w:rFonts w:hint="eastAsia"/>
          <w:b/>
          <w:sz w:val="24"/>
        </w:rPr>
        <w:t xml:space="preserve">       年级组长签名：</w:t>
      </w:r>
      <w:r>
        <w:rPr>
          <w:rFonts w:hint="eastAsia"/>
          <w:b/>
          <w:sz w:val="24"/>
          <w:u w:val="single"/>
        </w:rPr>
        <w:t xml:space="preserve">                </w:t>
      </w:r>
    </w:p>
    <w:p/>
    <w:sectPr>
      <w:pgSz w:w="16838" w:h="11906" w:orient="landscape"/>
      <w:pgMar w:top="851" w:right="1440" w:bottom="1135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A9F9AA1"/>
    <w:multiLevelType w:val="singleLevel"/>
    <w:tmpl w:val="EA9F9AA1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3BFEC570"/>
    <w:multiLevelType w:val="singleLevel"/>
    <w:tmpl w:val="3BFEC570"/>
    <w:lvl w:ilvl="0" w:tentative="0">
      <w:start w:val="1"/>
      <w:numFmt w:val="decimal"/>
      <w:suff w:val="nothing"/>
      <w:lvlText w:val="%1、"/>
      <w:lvlJc w:val="left"/>
    </w:lvl>
  </w:abstractNum>
  <w:abstractNum w:abstractNumId="2">
    <w:nsid w:val="458038B7"/>
    <w:multiLevelType w:val="singleLevel"/>
    <w:tmpl w:val="458038B7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60689805"/>
    <w:multiLevelType w:val="singleLevel"/>
    <w:tmpl w:val="60689805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CD17266"/>
    <w:rsid w:val="00A6719E"/>
    <w:rsid w:val="03DD45EC"/>
    <w:rsid w:val="0AA80B43"/>
    <w:rsid w:val="0AFB0B98"/>
    <w:rsid w:val="0BD533A7"/>
    <w:rsid w:val="0CD17266"/>
    <w:rsid w:val="0F2C4C8C"/>
    <w:rsid w:val="0F4F1398"/>
    <w:rsid w:val="16190DE9"/>
    <w:rsid w:val="196B24BD"/>
    <w:rsid w:val="1B732133"/>
    <w:rsid w:val="1DA26D9E"/>
    <w:rsid w:val="1DD25991"/>
    <w:rsid w:val="1DF32D5A"/>
    <w:rsid w:val="1FBF7236"/>
    <w:rsid w:val="21A32405"/>
    <w:rsid w:val="26021E3D"/>
    <w:rsid w:val="285E4ADF"/>
    <w:rsid w:val="2A270CCA"/>
    <w:rsid w:val="2A664D02"/>
    <w:rsid w:val="2CD853A8"/>
    <w:rsid w:val="2E9D24A3"/>
    <w:rsid w:val="31BC09A8"/>
    <w:rsid w:val="3A1817B5"/>
    <w:rsid w:val="3BC735E5"/>
    <w:rsid w:val="472C70EC"/>
    <w:rsid w:val="4D9A0534"/>
    <w:rsid w:val="55552963"/>
    <w:rsid w:val="56D27404"/>
    <w:rsid w:val="56E70D4D"/>
    <w:rsid w:val="57C80C64"/>
    <w:rsid w:val="59720609"/>
    <w:rsid w:val="5DB872B5"/>
    <w:rsid w:val="5EAF64E6"/>
    <w:rsid w:val="5F694ADE"/>
    <w:rsid w:val="60B3753C"/>
    <w:rsid w:val="68704EFA"/>
    <w:rsid w:val="70DE1046"/>
    <w:rsid w:val="736415B2"/>
    <w:rsid w:val="75AE4B45"/>
    <w:rsid w:val="76A70FA4"/>
    <w:rsid w:val="7B240770"/>
    <w:rsid w:val="7CAE6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2411</Words>
  <Characters>2475</Characters>
  <Lines>0</Lines>
  <Paragraphs>0</Paragraphs>
  <TotalTime>0</TotalTime>
  <ScaleCrop>false</ScaleCrop>
  <LinksUpToDate>false</LinksUpToDate>
  <CharactersWithSpaces>2622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2021-08-31T10:46:00Z</dcterms:created>
  <dc:creator>飞翔</dc:creator>
  <cp:lastModifiedBy>珺珺</cp:lastModifiedBy>
  <dcterms:modified xsi:type="dcterms:W3CDTF">2022-03-30T12:10:36Z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86AA1819302F4C61ABAD36FC4AB0A22B</vt:lpwstr>
  </property>
</Properties>
</file>