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48" w:rsidRDefault="00570948" w:rsidP="003E7D32">
      <w:pPr>
        <w:jc w:val="left"/>
        <w:rPr>
          <w:rFonts w:hint="eastAsia"/>
          <w:b/>
          <w:sz w:val="24"/>
        </w:rPr>
      </w:pPr>
    </w:p>
    <w:p w:rsidR="00570948" w:rsidRDefault="003E7D32">
      <w:pPr>
        <w:ind w:firstLineChars="1000" w:firstLine="3213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:rsidR="00570948" w:rsidRDefault="003E7D3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六年级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pPr w:leftFromText="180" w:rightFromText="180" w:vertAnchor="text" w:horzAnchor="page" w:tblpX="1389" w:tblpY="41"/>
        <w:tblOverlap w:val="never"/>
        <w:tblW w:w="0" w:type="auto"/>
        <w:tblLook w:val="04A0" w:firstRow="1" w:lastRow="0" w:firstColumn="1" w:lastColumn="0" w:noHBand="0" w:noVBand="1"/>
      </w:tblPr>
      <w:tblGrid>
        <w:gridCol w:w="950"/>
        <w:gridCol w:w="3038"/>
        <w:gridCol w:w="2953"/>
        <w:gridCol w:w="2786"/>
        <w:gridCol w:w="1183"/>
        <w:gridCol w:w="1471"/>
        <w:gridCol w:w="1567"/>
      </w:tblGrid>
      <w:tr w:rsidR="00570948">
        <w:trPr>
          <w:trHeight w:val="473"/>
        </w:trPr>
        <w:tc>
          <w:tcPr>
            <w:tcW w:w="950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96"/>
              </w:rPr>
              <w:t>5</w:t>
            </w:r>
          </w:p>
        </w:tc>
        <w:tc>
          <w:tcPr>
            <w:tcW w:w="3038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739" w:type="dxa"/>
            <w:gridSpan w:val="2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183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71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67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570948">
        <w:trPr>
          <w:trHeight w:val="409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2953" w:type="dxa"/>
            <w:vAlign w:val="center"/>
          </w:tcPr>
          <w:p w:rsidR="00570948" w:rsidRDefault="003E7D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86" w:type="dxa"/>
            <w:vAlign w:val="center"/>
          </w:tcPr>
          <w:p w:rsidR="00570948" w:rsidRDefault="003E7D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183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1471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1567" w:type="dxa"/>
            <w:vMerge/>
          </w:tcPr>
          <w:p w:rsidR="00570948" w:rsidRDefault="00570948">
            <w:pPr>
              <w:jc w:val="left"/>
            </w:pP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18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r>
              <w:rPr>
                <w:rFonts w:hint="eastAsia"/>
              </w:rPr>
              <w:t>整数除以分数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t>题</w:t>
            </w:r>
          </w:p>
        </w:tc>
        <w:tc>
          <w:tcPr>
            <w:tcW w:w="1183" w:type="dxa"/>
          </w:tcPr>
          <w:p w:rsidR="00570948" w:rsidRDefault="003E7D3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t>10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t>10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r>
              <w:rPr>
                <w:rFonts w:hint="eastAsia"/>
              </w:rPr>
              <w:t>分数除以分数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</w:t>
            </w:r>
          </w:p>
          <w:p w:rsidR="00570948" w:rsidRDefault="00570948">
            <w:pPr>
              <w:jc w:val="left"/>
            </w:pP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183" w:type="dxa"/>
          </w:tcPr>
          <w:p w:rsidR="00570948" w:rsidRDefault="003E7D3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183" w:type="dxa"/>
          </w:tcPr>
          <w:p w:rsidR="00570948" w:rsidRDefault="003E7D3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列方程解决实际问题练习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页。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题。</w:t>
            </w:r>
          </w:p>
        </w:tc>
        <w:tc>
          <w:tcPr>
            <w:tcW w:w="1183" w:type="dxa"/>
          </w:tcPr>
          <w:p w:rsidR="00570948" w:rsidRDefault="003E7D3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71" w:type="dxa"/>
          </w:tcPr>
          <w:p w:rsidR="00570948" w:rsidRDefault="003E7D32" w:rsidP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570948" w:rsidRDefault="003E7D32" w:rsidP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570948">
            <w:pPr>
              <w:jc w:val="left"/>
            </w:pPr>
          </w:p>
        </w:tc>
        <w:tc>
          <w:tcPr>
            <w:tcW w:w="2953" w:type="dxa"/>
          </w:tcPr>
          <w:p w:rsidR="00570948" w:rsidRDefault="00570948">
            <w:pPr>
              <w:jc w:val="left"/>
            </w:pPr>
          </w:p>
        </w:tc>
        <w:tc>
          <w:tcPr>
            <w:tcW w:w="2786" w:type="dxa"/>
          </w:tcPr>
          <w:p w:rsidR="00570948" w:rsidRDefault="00570948">
            <w:pPr>
              <w:jc w:val="left"/>
            </w:pPr>
          </w:p>
        </w:tc>
        <w:tc>
          <w:tcPr>
            <w:tcW w:w="1183" w:type="dxa"/>
          </w:tcPr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570948">
            <w:pPr>
              <w:jc w:val="left"/>
            </w:pPr>
          </w:p>
        </w:tc>
        <w:tc>
          <w:tcPr>
            <w:tcW w:w="1567" w:type="dxa"/>
          </w:tcPr>
          <w:p w:rsidR="00570948" w:rsidRDefault="00570948">
            <w:pPr>
              <w:jc w:val="left"/>
            </w:pPr>
          </w:p>
        </w:tc>
      </w:tr>
      <w:tr w:rsidR="00570948">
        <w:trPr>
          <w:trHeight w:val="361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570948">
            <w:pPr>
              <w:jc w:val="left"/>
            </w:pPr>
          </w:p>
        </w:tc>
        <w:tc>
          <w:tcPr>
            <w:tcW w:w="2953" w:type="dxa"/>
          </w:tcPr>
          <w:p w:rsidR="00570948" w:rsidRDefault="00570948">
            <w:pPr>
              <w:jc w:val="left"/>
            </w:pPr>
          </w:p>
        </w:tc>
        <w:tc>
          <w:tcPr>
            <w:tcW w:w="2786" w:type="dxa"/>
          </w:tcPr>
          <w:p w:rsidR="00570948" w:rsidRDefault="00570948">
            <w:pPr>
              <w:jc w:val="left"/>
            </w:pPr>
          </w:p>
        </w:tc>
        <w:tc>
          <w:tcPr>
            <w:tcW w:w="1183" w:type="dxa"/>
          </w:tcPr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570948">
            <w:pPr>
              <w:jc w:val="left"/>
            </w:pPr>
          </w:p>
        </w:tc>
        <w:tc>
          <w:tcPr>
            <w:tcW w:w="1567" w:type="dxa"/>
          </w:tcPr>
          <w:p w:rsidR="00570948" w:rsidRDefault="00570948">
            <w:pPr>
              <w:jc w:val="left"/>
            </w:pPr>
          </w:p>
        </w:tc>
      </w:tr>
    </w:tbl>
    <w:p w:rsidR="00570948" w:rsidRDefault="00570948">
      <w:pPr>
        <w:jc w:val="left"/>
      </w:pPr>
    </w:p>
    <w:p w:rsidR="00570948" w:rsidRDefault="00570948">
      <w:pPr>
        <w:jc w:val="left"/>
        <w:rPr>
          <w:rFonts w:hint="eastAsia"/>
          <w:b/>
          <w:sz w:val="24"/>
        </w:rPr>
      </w:pPr>
    </w:p>
    <w:p w:rsidR="00570948" w:rsidRDefault="003E7D32">
      <w:pPr>
        <w:ind w:firstLineChars="2300" w:firstLine="554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570948" w:rsidRDefault="00570948">
      <w:pPr>
        <w:jc w:val="center"/>
        <w:rPr>
          <w:b/>
          <w:sz w:val="32"/>
        </w:rPr>
      </w:pPr>
    </w:p>
    <w:p w:rsidR="00570948" w:rsidRDefault="003E7D32">
      <w:pPr>
        <w:ind w:firstLineChars="1000" w:firstLine="3213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:rsidR="00570948" w:rsidRDefault="003E7D3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六年级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pPr w:leftFromText="180" w:rightFromText="180" w:vertAnchor="text" w:horzAnchor="page" w:tblpX="1389" w:tblpY="41"/>
        <w:tblOverlap w:val="never"/>
        <w:tblW w:w="0" w:type="auto"/>
        <w:tblLook w:val="04A0" w:firstRow="1" w:lastRow="0" w:firstColumn="1" w:lastColumn="0" w:noHBand="0" w:noVBand="1"/>
      </w:tblPr>
      <w:tblGrid>
        <w:gridCol w:w="950"/>
        <w:gridCol w:w="3038"/>
        <w:gridCol w:w="2953"/>
        <w:gridCol w:w="2786"/>
        <w:gridCol w:w="1183"/>
        <w:gridCol w:w="1471"/>
        <w:gridCol w:w="1567"/>
      </w:tblGrid>
      <w:tr w:rsidR="00570948">
        <w:trPr>
          <w:trHeight w:val="473"/>
        </w:trPr>
        <w:tc>
          <w:tcPr>
            <w:tcW w:w="950" w:type="dxa"/>
            <w:vMerge w:val="restart"/>
            <w:vAlign w:val="center"/>
          </w:tcPr>
          <w:p w:rsidR="00570948" w:rsidRDefault="003E7D32">
            <w:pPr>
              <w:rPr>
                <w:b/>
                <w:sz w:val="24"/>
              </w:rPr>
            </w:pPr>
            <w:r>
              <w:rPr>
                <w:b/>
                <w:sz w:val="96"/>
              </w:rPr>
              <w:t>5</w:t>
            </w:r>
          </w:p>
        </w:tc>
        <w:tc>
          <w:tcPr>
            <w:tcW w:w="3038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739" w:type="dxa"/>
            <w:gridSpan w:val="2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183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71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67" w:type="dxa"/>
            <w:vMerge w:val="restart"/>
            <w:vAlign w:val="center"/>
          </w:tcPr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:rsidR="00570948" w:rsidRDefault="003E7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570948">
        <w:trPr>
          <w:trHeight w:val="409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2953" w:type="dxa"/>
            <w:vAlign w:val="center"/>
          </w:tcPr>
          <w:p w:rsidR="00570948" w:rsidRDefault="003E7D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86" w:type="dxa"/>
            <w:vAlign w:val="center"/>
          </w:tcPr>
          <w:p w:rsidR="00570948" w:rsidRDefault="003E7D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183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1471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1567" w:type="dxa"/>
            <w:vMerge/>
          </w:tcPr>
          <w:p w:rsidR="00570948" w:rsidRDefault="00570948">
            <w:pPr>
              <w:jc w:val="left"/>
            </w:pP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183" w:type="dxa"/>
          </w:tcPr>
          <w:p w:rsidR="00570948" w:rsidRDefault="003E7D3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</w:t>
            </w:r>
            <w:bookmarkStart w:id="0" w:name="_GoBack"/>
            <w:bookmarkEnd w:id="0"/>
            <w:r>
              <w:rPr>
                <w:rFonts w:hint="eastAsia"/>
              </w:rPr>
              <w:t>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183" w:type="dxa"/>
          </w:tcPr>
          <w:p w:rsidR="00570948" w:rsidRDefault="003E7D3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页。</w:t>
            </w:r>
          </w:p>
          <w:p w:rsidR="00570948" w:rsidRDefault="00570948">
            <w:pPr>
              <w:jc w:val="left"/>
            </w:pP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183" w:type="dxa"/>
          </w:tcPr>
          <w:p w:rsidR="00570948" w:rsidRDefault="003E7D3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52—53</w:t>
            </w:r>
            <w: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5</w:t>
            </w:r>
            <w:r>
              <w:t>2—53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183" w:type="dxa"/>
          </w:tcPr>
          <w:p w:rsidR="00570948" w:rsidRDefault="003E7D3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2953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</w:t>
            </w:r>
          </w:p>
        </w:tc>
        <w:tc>
          <w:tcPr>
            <w:tcW w:w="2786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</w:t>
            </w:r>
          </w:p>
        </w:tc>
        <w:tc>
          <w:tcPr>
            <w:tcW w:w="1183" w:type="dxa"/>
          </w:tcPr>
          <w:p w:rsidR="00570948" w:rsidRDefault="003E7D3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71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567" w:type="dxa"/>
          </w:tcPr>
          <w:p w:rsidR="00570948" w:rsidRDefault="003E7D3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</w:tr>
      <w:tr w:rsidR="00570948">
        <w:trPr>
          <w:trHeight w:val="850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570948">
            <w:pPr>
              <w:jc w:val="left"/>
            </w:pPr>
          </w:p>
        </w:tc>
        <w:tc>
          <w:tcPr>
            <w:tcW w:w="2953" w:type="dxa"/>
          </w:tcPr>
          <w:p w:rsidR="00570948" w:rsidRDefault="00570948">
            <w:pPr>
              <w:jc w:val="left"/>
            </w:pPr>
          </w:p>
        </w:tc>
        <w:tc>
          <w:tcPr>
            <w:tcW w:w="2786" w:type="dxa"/>
          </w:tcPr>
          <w:p w:rsidR="00570948" w:rsidRDefault="00570948">
            <w:pPr>
              <w:jc w:val="left"/>
            </w:pPr>
          </w:p>
        </w:tc>
        <w:tc>
          <w:tcPr>
            <w:tcW w:w="1183" w:type="dxa"/>
          </w:tcPr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570948">
            <w:pPr>
              <w:jc w:val="left"/>
            </w:pPr>
          </w:p>
        </w:tc>
        <w:tc>
          <w:tcPr>
            <w:tcW w:w="1567" w:type="dxa"/>
          </w:tcPr>
          <w:p w:rsidR="00570948" w:rsidRDefault="00570948">
            <w:pPr>
              <w:jc w:val="left"/>
            </w:pPr>
          </w:p>
        </w:tc>
      </w:tr>
      <w:tr w:rsidR="00570948">
        <w:trPr>
          <w:trHeight w:val="361"/>
        </w:trPr>
        <w:tc>
          <w:tcPr>
            <w:tcW w:w="950" w:type="dxa"/>
            <w:vMerge/>
          </w:tcPr>
          <w:p w:rsidR="00570948" w:rsidRDefault="00570948">
            <w:pPr>
              <w:jc w:val="left"/>
            </w:pPr>
          </w:p>
        </w:tc>
        <w:tc>
          <w:tcPr>
            <w:tcW w:w="3038" w:type="dxa"/>
          </w:tcPr>
          <w:p w:rsidR="00570948" w:rsidRDefault="00570948">
            <w:pPr>
              <w:jc w:val="left"/>
            </w:pPr>
          </w:p>
        </w:tc>
        <w:tc>
          <w:tcPr>
            <w:tcW w:w="2953" w:type="dxa"/>
          </w:tcPr>
          <w:p w:rsidR="00570948" w:rsidRDefault="00570948">
            <w:pPr>
              <w:jc w:val="left"/>
            </w:pPr>
          </w:p>
        </w:tc>
        <w:tc>
          <w:tcPr>
            <w:tcW w:w="2786" w:type="dxa"/>
          </w:tcPr>
          <w:p w:rsidR="00570948" w:rsidRDefault="00570948">
            <w:pPr>
              <w:jc w:val="left"/>
            </w:pPr>
          </w:p>
        </w:tc>
        <w:tc>
          <w:tcPr>
            <w:tcW w:w="1183" w:type="dxa"/>
          </w:tcPr>
          <w:p w:rsidR="00570948" w:rsidRDefault="00570948">
            <w:pPr>
              <w:jc w:val="left"/>
            </w:pPr>
          </w:p>
        </w:tc>
        <w:tc>
          <w:tcPr>
            <w:tcW w:w="1471" w:type="dxa"/>
          </w:tcPr>
          <w:p w:rsidR="00570948" w:rsidRDefault="00570948">
            <w:pPr>
              <w:jc w:val="left"/>
            </w:pPr>
          </w:p>
        </w:tc>
        <w:tc>
          <w:tcPr>
            <w:tcW w:w="1567" w:type="dxa"/>
          </w:tcPr>
          <w:p w:rsidR="00570948" w:rsidRDefault="00570948">
            <w:pPr>
              <w:jc w:val="left"/>
            </w:pPr>
          </w:p>
        </w:tc>
      </w:tr>
    </w:tbl>
    <w:p w:rsidR="00570948" w:rsidRDefault="00570948">
      <w:pPr>
        <w:jc w:val="left"/>
      </w:pPr>
    </w:p>
    <w:p w:rsidR="00570948" w:rsidRDefault="00570948"/>
    <w:p w:rsidR="00570948" w:rsidRDefault="00570948">
      <w:pPr>
        <w:jc w:val="left"/>
        <w:rPr>
          <w:b/>
          <w:sz w:val="24"/>
        </w:rPr>
      </w:pPr>
    </w:p>
    <w:p w:rsidR="00570948" w:rsidRDefault="003E7D32">
      <w:pPr>
        <w:ind w:firstLineChars="2300" w:firstLine="554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570948" w:rsidRDefault="00570948">
      <w:pPr>
        <w:jc w:val="center"/>
        <w:rPr>
          <w:b/>
          <w:sz w:val="32"/>
        </w:rPr>
      </w:pPr>
    </w:p>
    <w:sectPr w:rsidR="0057094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5429A"/>
    <w:rsid w:val="000E15A9"/>
    <w:rsid w:val="001028E8"/>
    <w:rsid w:val="00171461"/>
    <w:rsid w:val="001D3B03"/>
    <w:rsid w:val="001E462F"/>
    <w:rsid w:val="00303901"/>
    <w:rsid w:val="003372F1"/>
    <w:rsid w:val="003E7D32"/>
    <w:rsid w:val="00423686"/>
    <w:rsid w:val="00437FE5"/>
    <w:rsid w:val="004470FD"/>
    <w:rsid w:val="004D30F5"/>
    <w:rsid w:val="0050329C"/>
    <w:rsid w:val="00570948"/>
    <w:rsid w:val="005C6D7F"/>
    <w:rsid w:val="006B1C9F"/>
    <w:rsid w:val="006F533A"/>
    <w:rsid w:val="0072468C"/>
    <w:rsid w:val="00781863"/>
    <w:rsid w:val="007F5ACA"/>
    <w:rsid w:val="008F3333"/>
    <w:rsid w:val="009431A1"/>
    <w:rsid w:val="00A239F7"/>
    <w:rsid w:val="00A30171"/>
    <w:rsid w:val="00B31507"/>
    <w:rsid w:val="00B80C92"/>
    <w:rsid w:val="00BF5903"/>
    <w:rsid w:val="00C860AD"/>
    <w:rsid w:val="00EB5878"/>
    <w:rsid w:val="00F62D21"/>
    <w:rsid w:val="00FB79BD"/>
    <w:rsid w:val="0F4F377A"/>
    <w:rsid w:val="13533749"/>
    <w:rsid w:val="5F103EE9"/>
    <w:rsid w:val="780932DE"/>
    <w:rsid w:val="7EA2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32D375-AE07-4FC8-A4BC-542B7DD2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487785-590E-41D2-8360-135239E59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2021-10-12T02:49:00Z</dcterms:created>
  <dcterms:modified xsi:type="dcterms:W3CDTF">2021-10-12T02:49:00Z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