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9" w:rsidRDefault="00DA1EEC"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 w:rsidR="001D02E9" w:rsidRDefault="00DA1EE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3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A24C2D">
        <w:rPr>
          <w:b/>
          <w:sz w:val="28"/>
          <w:u w:val="single"/>
        </w:rPr>
        <w:t>1</w:t>
      </w:r>
      <w:r w:rsidR="00763EFE"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 w:val="restart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73C6E" w:rsidRPr="001B03BC" w:rsidRDefault="00273C6E" w:rsidP="00273C6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273C6E" w:rsidRPr="00F04537" w:rsidRDefault="00273C6E" w:rsidP="00273C6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:rsidR="00273C6E" w:rsidRPr="001B03BC" w:rsidRDefault="00273C6E" w:rsidP="00273C6E">
            <w:pPr>
              <w:jc w:val="left"/>
              <w:rPr>
                <w:rFonts w:ascii="Calibri" w:hAnsi="Calibri"/>
              </w:rPr>
            </w:pPr>
            <w: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835" w:type="dxa"/>
            <w:vAlign w:val="center"/>
          </w:tcPr>
          <w:p w:rsidR="00273C6E" w:rsidRPr="00F04537" w:rsidRDefault="00273C6E" w:rsidP="00273C6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</w:t>
            </w:r>
            <w:r>
              <w:rPr>
                <w:rFonts w:hint="eastAsia"/>
              </w:rPr>
              <w:t>85</w:t>
            </w:r>
            <w:r>
              <w:t>-86</w:t>
            </w:r>
            <w:r>
              <w:rPr>
                <w:rFonts w:hint="eastAsia"/>
              </w:rPr>
              <w:t>页</w:t>
            </w:r>
            <w:r>
              <w:t>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，</w:t>
            </w:r>
            <w:r>
              <w:t>例</w:t>
            </w:r>
            <w:r>
              <w:rPr>
                <w:rFonts w:hint="eastAsia"/>
              </w:rPr>
              <w:t>2.</w:t>
            </w:r>
          </w:p>
          <w:p w:rsidR="00273C6E" w:rsidRPr="00C56588" w:rsidRDefault="00273C6E" w:rsidP="00273C6E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273C6E" w:rsidRDefault="00273C6E" w:rsidP="00273C6E">
            <w:pPr>
              <w:jc w:val="center"/>
              <w:rPr>
                <w:rFonts w:ascii="Calibri" w:hAnsi="Calibri"/>
                <w:b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巩固</w:t>
            </w:r>
            <w:r>
              <w:rPr>
                <w:rFonts w:ascii="Calibri" w:hAnsi="Calibri" w:hint="eastAsia"/>
                <w:szCs w:val="21"/>
              </w:rPr>
              <w:t>&amp;</w:t>
            </w:r>
            <w:r>
              <w:rPr>
                <w:rFonts w:ascii="Calibri" w:hAnsi="Calibri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围绕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Chinese festivals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思维导图，并复述课文。</w:t>
            </w:r>
          </w:p>
        </w:tc>
        <w:tc>
          <w:tcPr>
            <w:tcW w:w="2835" w:type="dxa"/>
          </w:tcPr>
          <w:p w:rsidR="00273C6E" w:rsidRDefault="00273C6E" w:rsidP="00273C6E">
            <w:pPr>
              <w:numPr>
                <w:ilvl w:val="0"/>
                <w:numId w:val="10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巩固背诵所学课文。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词汇表单词。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18.</w:t>
            </w:r>
            <w:r>
              <w:rPr>
                <w:rFonts w:hint="eastAsia"/>
                <w:kern w:val="0"/>
                <w:sz w:val="20"/>
                <w:szCs w:val="20"/>
              </w:rPr>
              <w:t>威尼斯的小艇（第二课时）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  <w:p w:rsidR="00273C6E" w:rsidRPr="00F82ED7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体会作者笔下威尼斯的静之美，有感情地朗诵课文。在上一个片段描写中，用上静态描写，写一段话。</w:t>
            </w:r>
          </w:p>
          <w:p w:rsidR="00273C6E" w:rsidRPr="00F82ED7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《练习与测试》第五题。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273C6E" w:rsidRDefault="00273C6E" w:rsidP="00273C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273C6E" w:rsidRDefault="00273C6E" w:rsidP="00273C6E">
            <w:pPr>
              <w:jc w:val="left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小篮球：行进间运球绕物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复习行进间直线运球的手型与方法，并向家人展示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平板支撑</w:t>
            </w:r>
            <w:r w:rsidRPr="00B3161E">
              <w:rPr>
                <w:rFonts w:hint="eastAsia"/>
              </w:rPr>
              <w:t>30</w:t>
            </w:r>
            <w:r w:rsidRPr="00B3161E">
              <w:rPr>
                <w:rFonts w:hint="eastAsia"/>
              </w:rPr>
              <w:t>秒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学唱歌曲《萤火虫》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用合适的声音和力度演唱歌曲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小篮球：行进间变速运球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复习行进间变速运球的手型与方法，并向家人展示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跪姿俯卧撑</w:t>
            </w:r>
            <w:r w:rsidRPr="00B3161E">
              <w:rPr>
                <w:rFonts w:hint="eastAsia"/>
              </w:rPr>
              <w:t>20</w:t>
            </w:r>
            <w:r w:rsidRPr="00B3161E">
              <w:rPr>
                <w:rFonts w:hint="eastAsia"/>
              </w:rPr>
              <w:t>个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 w:val="restart"/>
            <w:tcBorders>
              <w:bottom w:val="single" w:sz="4" w:space="0" w:color="auto"/>
            </w:tcBorders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19.</w:t>
            </w:r>
            <w:r>
              <w:rPr>
                <w:rFonts w:hint="eastAsia"/>
                <w:kern w:val="0"/>
                <w:sz w:val="20"/>
                <w:szCs w:val="20"/>
              </w:rPr>
              <w:t>《牧场之国》（第一课时）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思考：作者为什么反复强调“这就是真正的荷兰”？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2. 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、二、三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73C6E" w:rsidRDefault="00273C6E" w:rsidP="00273C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273C6E" w:rsidRDefault="00273C6E" w:rsidP="00273C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273C6E" w:rsidRDefault="00273C6E" w:rsidP="00273C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3C6E" w:rsidRDefault="00273C6E" w:rsidP="00273C6E">
            <w:pPr>
              <w:jc w:val="left"/>
            </w:pPr>
            <w:r>
              <w:t>3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73C6E">
        <w:trPr>
          <w:trHeight w:val="850"/>
        </w:trPr>
        <w:tc>
          <w:tcPr>
            <w:tcW w:w="740" w:type="dxa"/>
            <w:vMerge/>
            <w:tcBorders>
              <w:top w:val="single" w:sz="4" w:space="0" w:color="auto"/>
            </w:tcBorders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273C6E" w:rsidRPr="00D27C8C" w:rsidRDefault="00273C6E" w:rsidP="00273C6E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的认识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73C6E" w:rsidRPr="00C56588" w:rsidRDefault="00273C6E" w:rsidP="00273C6E">
            <w:pPr>
              <w:jc w:val="left"/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273C6E" w:rsidRPr="006C7EF7" w:rsidRDefault="00273C6E" w:rsidP="00273C6E">
            <w:pPr>
              <w:rPr>
                <w:rFonts w:ascii="宋体" w:hAnsi="宋体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81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3C6E" w:rsidRDefault="00273C6E" w:rsidP="00273C6E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273C6E" w:rsidRDefault="00273C6E" w:rsidP="00273C6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Cartoon  time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学习吹奏竖笛曲《山楂树》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复习竖笛曲《山楂树》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争取抗日战争和人民解放战争的胜利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学唱《松花江上》这首歌曲。</w:t>
            </w:r>
          </w:p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了解南京大屠杀的历史，说说人民遭遇的灾难。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了解南京大屠杀的历史，说说人民遭遇的灾难。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 w:rsidRPr="00A246BC">
              <w:rPr>
                <w:rFonts w:hint="eastAsia"/>
              </w:rPr>
              <w:t>立体小菜园（</w:t>
            </w:r>
            <w:r>
              <w:rPr>
                <w:rFonts w:hint="eastAsia"/>
              </w:rPr>
              <w:t>6</w:t>
            </w:r>
            <w:r w:rsidRPr="00A246B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家长的支持下建造立体小菜园。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 w:rsidRPr="00A246BC">
              <w:rPr>
                <w:rFonts w:hint="eastAsia"/>
              </w:rPr>
              <w:t>在家长的支持下建造立体小菜园。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73C6E" w:rsidRDefault="00273C6E" w:rsidP="00273C6E">
            <w:pPr>
              <w:jc w:val="left"/>
            </w:pPr>
          </w:p>
        </w:tc>
      </w:tr>
      <w:tr w:rsidR="001D02E9">
        <w:trPr>
          <w:trHeight w:val="473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>
            <w:pPr>
              <w:jc w:val="center"/>
              <w:rPr>
                <w:b/>
                <w:sz w:val="24"/>
              </w:rPr>
            </w:pPr>
          </w:p>
          <w:p w:rsidR="001D02E9" w:rsidRDefault="001D02E9" w:rsidP="00273C6E">
            <w:pPr>
              <w:rPr>
                <w:rFonts w:hint="eastAsia"/>
                <w:b/>
                <w:sz w:val="24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D02E9" w:rsidRDefault="001D02E9">
            <w:pPr>
              <w:rPr>
                <w:b/>
                <w:sz w:val="24"/>
              </w:rPr>
            </w:pPr>
          </w:p>
        </w:tc>
      </w:tr>
      <w:tr w:rsidR="001D02E9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 w:val="restart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Culture time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H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Culture  time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G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73C6E" w:rsidRPr="00D27C8C" w:rsidRDefault="00273C6E" w:rsidP="00273C6E">
            <w:pPr>
              <w:jc w:val="left"/>
              <w:rPr>
                <w:rFonts w:ascii="Calibri" w:hAnsi="Calibri"/>
                <w:szCs w:val="21"/>
              </w:rPr>
            </w:pPr>
            <w:r w:rsidRPr="00B22487">
              <w:rPr>
                <w:rFonts w:ascii="Calibri" w:hAnsi="Calibri" w:hint="eastAsia"/>
                <w:szCs w:val="21"/>
              </w:rPr>
              <w:t>圆的认识</w:t>
            </w:r>
            <w:r>
              <w:rPr>
                <w:rFonts w:ascii="Calibri" w:hAnsi="Calibri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273C6E" w:rsidRPr="00B22487" w:rsidRDefault="00273C6E" w:rsidP="00273C6E">
            <w:pPr>
              <w:pStyle w:val="a6"/>
              <w:numPr>
                <w:ilvl w:val="0"/>
                <w:numId w:val="11"/>
              </w:numPr>
              <w:ind w:firstLineChars="0"/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</w:p>
          <w:p w:rsidR="00273C6E" w:rsidRPr="00B22487" w:rsidRDefault="00273C6E" w:rsidP="00273C6E">
            <w:pPr>
              <w:pStyle w:val="a6"/>
              <w:numPr>
                <w:ilvl w:val="0"/>
                <w:numId w:val="11"/>
              </w:numPr>
              <w:ind w:firstLineChars="0"/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 w:hint="eastAsia"/>
              </w:rPr>
              <w:t>88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3.</w:t>
            </w:r>
          </w:p>
        </w:tc>
        <w:tc>
          <w:tcPr>
            <w:tcW w:w="2835" w:type="dxa"/>
            <w:vAlign w:val="center"/>
          </w:tcPr>
          <w:p w:rsidR="00273C6E" w:rsidRPr="00B22487" w:rsidRDefault="00273C6E" w:rsidP="00273C6E">
            <w:pPr>
              <w:pStyle w:val="a6"/>
              <w:numPr>
                <w:ilvl w:val="0"/>
                <w:numId w:val="12"/>
              </w:numPr>
              <w:ind w:firstLineChars="0"/>
              <w:jc w:val="left"/>
            </w:pP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82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273C6E" w:rsidRPr="00B22487" w:rsidRDefault="00273C6E" w:rsidP="00273C6E">
            <w:pPr>
              <w:pStyle w:val="a6"/>
              <w:numPr>
                <w:ilvl w:val="0"/>
                <w:numId w:val="12"/>
              </w:numPr>
              <w:ind w:firstLineChars="0"/>
              <w:jc w:val="left"/>
              <w:rPr>
                <w:rFonts w:ascii="Calibri" w:hAnsi="Calibri"/>
              </w:rPr>
            </w:pP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88</w:t>
            </w:r>
            <w:r w:rsidRPr="00B22487">
              <w:rPr>
                <w:rFonts w:ascii="Calibri" w:hAnsi="Calibri"/>
              </w:rPr>
              <w:t>页例</w:t>
            </w:r>
            <w:r w:rsidRPr="00B22487">
              <w:rPr>
                <w:rFonts w:ascii="Calibri" w:hAnsi="Calibri"/>
              </w:rPr>
              <w:t>3.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273C6E" w:rsidRDefault="00273C6E" w:rsidP="00273C6E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273C6E" w:rsidRDefault="00273C6E" w:rsidP="00273C6E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3C6E" w:rsidRPr="00ED10EF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 w:rsidRPr="00ED10EF">
              <w:rPr>
                <w:rFonts w:hint="eastAsia"/>
                <w:kern w:val="0"/>
                <w:sz w:val="20"/>
                <w:szCs w:val="20"/>
              </w:rPr>
              <w:t>19.</w:t>
            </w:r>
            <w:r w:rsidRPr="00ED10EF">
              <w:rPr>
                <w:rFonts w:hint="eastAsia"/>
                <w:kern w:val="0"/>
                <w:sz w:val="20"/>
                <w:szCs w:val="20"/>
              </w:rPr>
              <w:t>《牧场之国》（第二课时）</w:t>
            </w:r>
          </w:p>
        </w:tc>
        <w:tc>
          <w:tcPr>
            <w:tcW w:w="3260" w:type="dxa"/>
          </w:tcPr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进一步体会静态描写和动态描写的表达效果。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作者笔下的牛、马、羊都别有一番情趣。找出这样的句子，读一读，感受一下，把他们摘录下来。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</w:t>
            </w:r>
            <w:r>
              <w:rPr>
                <w:kern w:val="0"/>
                <w:sz w:val="20"/>
                <w:szCs w:val="20"/>
              </w:rPr>
              <w:t>、五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273C6E" w:rsidRDefault="00273C6E" w:rsidP="00273C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273C6E" w:rsidRDefault="00273C6E" w:rsidP="00273C6E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73C6E" w:rsidRPr="00536329" w:rsidRDefault="00273C6E" w:rsidP="00273C6E">
            <w:pPr>
              <w:jc w:val="center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蔬菜</w:t>
            </w:r>
            <w:r w:rsidRPr="00536329">
              <w:rPr>
                <w:sz w:val="24"/>
              </w:rPr>
              <w:t>知多少</w:t>
            </w:r>
          </w:p>
          <w:p w:rsidR="00273C6E" w:rsidRDefault="00273C6E" w:rsidP="00273C6E">
            <w:pPr>
              <w:jc w:val="left"/>
            </w:pPr>
          </w:p>
        </w:tc>
        <w:tc>
          <w:tcPr>
            <w:tcW w:w="3260" w:type="dxa"/>
          </w:tcPr>
          <w:p w:rsidR="00273C6E" w:rsidRPr="00536329" w:rsidRDefault="00273C6E" w:rsidP="00273C6E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、营养价值。搜集、整理、分析相关信息，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:rsidR="00273C6E" w:rsidRDefault="00273C6E" w:rsidP="00273C6E">
            <w:pPr>
              <w:jc w:val="left"/>
            </w:pPr>
            <w:r w:rsidRPr="00536329">
              <w:rPr>
                <w:sz w:val="24"/>
              </w:rPr>
              <w:t>2.</w:t>
            </w:r>
            <w:r w:rsidRPr="00536329">
              <w:rPr>
                <w:rFonts w:hint="eastAsia"/>
                <w:sz w:val="24"/>
              </w:rPr>
              <w:t>坚持</w:t>
            </w:r>
            <w:r w:rsidRPr="00536329">
              <w:rPr>
                <w:sz w:val="24"/>
              </w:rPr>
              <w:t>合理饮食</w:t>
            </w:r>
            <w:r w:rsidRPr="00536329">
              <w:rPr>
                <w:rFonts w:hint="eastAsia"/>
                <w:sz w:val="24"/>
              </w:rPr>
              <w:t>，荤素搭配</w:t>
            </w:r>
            <w:r w:rsidRPr="00536329">
              <w:rPr>
                <w:sz w:val="24"/>
              </w:rPr>
              <w:t>。</w:t>
            </w:r>
          </w:p>
        </w:tc>
        <w:tc>
          <w:tcPr>
            <w:tcW w:w="2835" w:type="dxa"/>
          </w:tcPr>
          <w:p w:rsidR="00273C6E" w:rsidRPr="00536329" w:rsidRDefault="00273C6E" w:rsidP="00273C6E">
            <w:pPr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去家</w:t>
            </w:r>
            <w:r w:rsidRPr="00536329">
              <w:rPr>
                <w:sz w:val="24"/>
              </w:rPr>
              <w:t>附近的菜市场了解蔬菜的种类</w:t>
            </w:r>
            <w:r w:rsidRPr="00536329">
              <w:rPr>
                <w:rFonts w:hint="eastAsia"/>
                <w:sz w:val="24"/>
              </w:rPr>
              <w:t>、营养价值。搜集、整理、分析相关信息，</w:t>
            </w:r>
            <w:r w:rsidRPr="00536329">
              <w:rPr>
                <w:sz w:val="24"/>
              </w:rPr>
              <w:t>汇总</w:t>
            </w:r>
            <w:r w:rsidRPr="00536329">
              <w:rPr>
                <w:rFonts w:hint="eastAsia"/>
                <w:sz w:val="24"/>
              </w:rPr>
              <w:t>成</w:t>
            </w:r>
            <w:r w:rsidRPr="00536329">
              <w:rPr>
                <w:sz w:val="24"/>
              </w:rPr>
              <w:t>调查报告。</w:t>
            </w:r>
          </w:p>
          <w:p w:rsidR="00273C6E" w:rsidRDefault="00273C6E" w:rsidP="00273C6E">
            <w:pPr>
              <w:jc w:val="left"/>
            </w:pP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七色光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273C6E" w:rsidRDefault="00273C6E">
      <w:pPr>
        <w:jc w:val="left"/>
        <w:rPr>
          <w:rFonts w:hint="eastAsia"/>
        </w:rPr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1D02E9">
        <w:trPr>
          <w:trHeight w:val="473"/>
        </w:trPr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4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38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843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26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76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92" w:type="dxa"/>
            <w:vMerge/>
          </w:tcPr>
          <w:p w:rsidR="001D02E9" w:rsidRDefault="001D02E9">
            <w:pPr>
              <w:jc w:val="left"/>
            </w:pPr>
          </w:p>
        </w:tc>
      </w:tr>
      <w:tr w:rsidR="00273C6E" w:rsidTr="004242FB">
        <w:trPr>
          <w:trHeight w:val="850"/>
        </w:trPr>
        <w:tc>
          <w:tcPr>
            <w:tcW w:w="740" w:type="dxa"/>
            <w:vMerge w:val="restart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《金字塔》（第二课时）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center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拓展</w:t>
            </w:r>
          </w:p>
          <w:p w:rsidR="00273C6E" w:rsidRDefault="00273C6E" w:rsidP="00273C6E">
            <w:pPr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273C6E" w:rsidRDefault="00273C6E" w:rsidP="00273C6E">
            <w:pPr>
              <w:jc w:val="left"/>
              <w:rPr>
                <w:sz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6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273C6E">
        <w:trPr>
          <w:trHeight w:val="1228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《金字塔》（第二课时）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273C6E" w:rsidRDefault="00273C6E" w:rsidP="00273C6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阅读</w:t>
            </w:r>
          </w:p>
          <w:p w:rsidR="00273C6E" w:rsidRDefault="00273C6E" w:rsidP="00273C6E">
            <w:pPr>
              <w:jc w:val="left"/>
            </w:pPr>
            <w:r>
              <w:rPr>
                <w:rFonts w:hint="eastAsia"/>
                <w:sz w:val="20"/>
              </w:rPr>
              <w:t>口头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Review </w:t>
            </w:r>
          </w:p>
          <w:p w:rsidR="00273C6E" w:rsidRDefault="00273C6E" w:rsidP="00273C6E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:rsidR="00273C6E" w:rsidRDefault="00273C6E" w:rsidP="00273C6E">
            <w:pPr>
              <w:jc w:val="left"/>
            </w:pP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273C6E" w:rsidRDefault="00273C6E" w:rsidP="00273C6E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L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小篮球：行进间变速运球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复习行进间变速运球的手型与方法，并向家人展示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跪姿俯卧撑</w:t>
            </w:r>
            <w:r w:rsidRPr="00B3161E">
              <w:rPr>
                <w:rFonts w:hint="eastAsia"/>
              </w:rPr>
              <w:t>20</w:t>
            </w:r>
            <w:r w:rsidRPr="00B3161E">
              <w:rPr>
                <w:rFonts w:hint="eastAsia"/>
              </w:rPr>
              <w:t>个</w:t>
            </w:r>
            <w:r w:rsidRPr="00B3161E">
              <w:rPr>
                <w:rFonts w:hint="eastAsia"/>
              </w:rPr>
              <w:t>x3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t>8min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273C6E" w:rsidRDefault="00273C6E" w:rsidP="00273C6E">
            <w:pPr>
              <w:ind w:firstLineChars="150" w:firstLine="315"/>
              <w:jc w:val="left"/>
            </w:pPr>
          </w:p>
          <w:p w:rsidR="00273C6E" w:rsidRDefault="00273C6E" w:rsidP="00273C6E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center"/>
            </w:pPr>
          </w:p>
          <w:p w:rsidR="00273C6E" w:rsidRDefault="00273C6E" w:rsidP="00273C6E">
            <w:pPr>
              <w:jc w:val="center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40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草字头</w:t>
            </w:r>
          </w:p>
        </w:tc>
        <w:tc>
          <w:tcPr>
            <w:tcW w:w="3260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273C6E" w:rsidRDefault="00273C6E" w:rsidP="00273C6E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在方格本上练写生字“花</w:t>
            </w:r>
            <w:r>
              <w:rPr>
                <w:kern w:val="0"/>
                <w:sz w:val="20"/>
                <w:szCs w:val="20"/>
              </w:rPr>
              <w:t>、草</w:t>
            </w:r>
            <w:r>
              <w:rPr>
                <w:rFonts w:hint="eastAsia"/>
                <w:kern w:val="0"/>
                <w:sz w:val="20"/>
                <w:szCs w:val="20"/>
              </w:rPr>
              <w:t>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遍，掌握草字头的书写要领。</w:t>
            </w:r>
          </w:p>
          <w:p w:rsidR="00273C6E" w:rsidRDefault="00273C6E" w:rsidP="00273C6E">
            <w:pPr>
              <w:jc w:val="left"/>
            </w:pPr>
          </w:p>
        </w:tc>
        <w:tc>
          <w:tcPr>
            <w:tcW w:w="1701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  <w:sz w:val="20"/>
              </w:rPr>
              <w:t>书面</w:t>
            </w:r>
          </w:p>
        </w:tc>
        <w:tc>
          <w:tcPr>
            <w:tcW w:w="1276" w:type="dxa"/>
          </w:tcPr>
          <w:p w:rsidR="00273C6E" w:rsidRDefault="00273C6E" w:rsidP="00273C6E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6E" w:rsidRDefault="00273C6E" w:rsidP="00273C6E">
            <w:pPr>
              <w:jc w:val="left"/>
            </w:pPr>
          </w:p>
        </w:tc>
      </w:tr>
    </w:tbl>
    <w:p w:rsidR="001D02E9" w:rsidRDefault="001D02E9">
      <w:pPr>
        <w:jc w:val="left"/>
      </w:pPr>
    </w:p>
    <w:p w:rsidR="001D02E9" w:rsidRDefault="001D02E9">
      <w:pPr>
        <w:jc w:val="left"/>
      </w:pPr>
    </w:p>
    <w:p w:rsidR="001D02E9" w:rsidRDefault="001D02E9">
      <w:pPr>
        <w:jc w:val="left"/>
        <w:rPr>
          <w:rFonts w:hint="eastAsi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5"/>
        <w:gridCol w:w="725"/>
        <w:gridCol w:w="1007"/>
        <w:gridCol w:w="1790"/>
        <w:gridCol w:w="3129"/>
        <w:gridCol w:w="2730"/>
        <w:gridCol w:w="1647"/>
        <w:gridCol w:w="1232"/>
        <w:gridCol w:w="963"/>
      </w:tblGrid>
      <w:tr w:rsidR="001D02E9">
        <w:trPr>
          <w:trHeight w:val="473"/>
        </w:trPr>
        <w:tc>
          <w:tcPr>
            <w:tcW w:w="725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25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07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90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59" w:type="dxa"/>
            <w:gridSpan w:val="2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47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32" w:type="dxa"/>
            <w:vMerge w:val="restart"/>
            <w:vAlign w:val="center"/>
          </w:tcPr>
          <w:p w:rsidR="001D02E9" w:rsidRDefault="00DA1E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63" w:type="dxa"/>
            <w:vMerge w:val="restart"/>
            <w:vAlign w:val="center"/>
          </w:tcPr>
          <w:p w:rsidR="001D02E9" w:rsidRDefault="00DA1EE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1D02E9">
        <w:trPr>
          <w:trHeight w:val="409"/>
        </w:trPr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725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00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790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3129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0" w:type="dxa"/>
            <w:vAlign w:val="center"/>
          </w:tcPr>
          <w:p w:rsidR="001D02E9" w:rsidRDefault="00DA1E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647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1232" w:type="dxa"/>
            <w:vMerge/>
          </w:tcPr>
          <w:p w:rsidR="001D02E9" w:rsidRDefault="001D02E9">
            <w:pPr>
              <w:jc w:val="left"/>
            </w:pPr>
          </w:p>
        </w:tc>
        <w:tc>
          <w:tcPr>
            <w:tcW w:w="963" w:type="dxa"/>
            <w:vMerge/>
          </w:tcPr>
          <w:p w:rsidR="001D02E9" w:rsidRDefault="001D02E9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25" w:type="dxa"/>
            <w:vMerge w:val="restart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  <w:bookmarkStart w:id="0" w:name="_GoBack"/>
            <w:bookmarkEnd w:id="0"/>
          </w:p>
        </w:tc>
        <w:tc>
          <w:tcPr>
            <w:tcW w:w="725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07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790" w:type="dxa"/>
            <w:vAlign w:val="center"/>
          </w:tcPr>
          <w:p w:rsidR="00273C6E" w:rsidRPr="00D27C8C" w:rsidRDefault="00273C6E" w:rsidP="00273C6E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圆</w:t>
            </w:r>
            <w:r>
              <w:rPr>
                <w:rFonts w:ascii="Calibri" w:hAnsi="Calibri"/>
                <w:szCs w:val="21"/>
              </w:rPr>
              <w:t>的周长（</w:t>
            </w:r>
            <w:r>
              <w:rPr>
                <w:rFonts w:ascii="Calibri" w:hAnsi="Calibri" w:hint="eastAsia"/>
                <w:szCs w:val="21"/>
              </w:rPr>
              <w:t>1</w:t>
            </w:r>
            <w:r>
              <w:rPr>
                <w:rFonts w:ascii="Calibri" w:hAnsi="Calibri" w:hint="eastAsia"/>
                <w:szCs w:val="21"/>
              </w:rPr>
              <w:t>）</w:t>
            </w:r>
          </w:p>
        </w:tc>
        <w:tc>
          <w:tcPr>
            <w:tcW w:w="3129" w:type="dxa"/>
            <w:vAlign w:val="center"/>
          </w:tcPr>
          <w:p w:rsidR="00273C6E" w:rsidRPr="00B22487" w:rsidRDefault="00273C6E" w:rsidP="00273C6E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 w:rsidRPr="00B22487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>4-85</w:t>
            </w:r>
            <w:r w:rsidRPr="00B22487">
              <w:rPr>
                <w:rFonts w:ascii="Calibri" w:hAnsi="Calibri"/>
              </w:rPr>
              <w:t>页。</w:t>
            </w:r>
          </w:p>
          <w:p w:rsidR="00273C6E" w:rsidRPr="0089639F" w:rsidRDefault="00273C6E" w:rsidP="00273C6E">
            <w:pPr>
              <w:rPr>
                <w:b/>
              </w:rPr>
            </w:pPr>
            <w:r>
              <w:rPr>
                <w:rFonts w:ascii="Calibri" w:hAnsi="Calibri" w:hint="eastAsia"/>
              </w:rPr>
              <w:t>2.</w:t>
            </w:r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93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例</w:t>
            </w:r>
            <w:r>
              <w:rPr>
                <w:rFonts w:ascii="Calibri" w:hAnsi="Calibri" w:hint="eastAsia"/>
              </w:rPr>
              <w:t>6</w:t>
            </w:r>
            <w:r>
              <w:rPr>
                <w:rFonts w:ascii="Calibri" w:hAnsi="Calibri" w:hint="eastAsia"/>
              </w:rPr>
              <w:t>。</w:t>
            </w:r>
          </w:p>
        </w:tc>
        <w:tc>
          <w:tcPr>
            <w:tcW w:w="2730" w:type="dxa"/>
            <w:vAlign w:val="center"/>
          </w:tcPr>
          <w:p w:rsidR="00273C6E" w:rsidRPr="00B22487" w:rsidRDefault="00273C6E" w:rsidP="00273C6E">
            <w:pPr>
              <w:jc w:val="left"/>
            </w:pPr>
            <w:r>
              <w:rPr>
                <w:rFonts w:ascii="Calibri" w:hAnsi="Calibri" w:hint="eastAsia"/>
              </w:rPr>
              <w:t>1.</w:t>
            </w:r>
            <w:r w:rsidRPr="00B22487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84-85</w:t>
            </w:r>
            <w:r w:rsidRPr="00B22487">
              <w:rPr>
                <w:rFonts w:ascii="Calibri" w:hAnsi="Calibri"/>
              </w:rPr>
              <w:t>页。</w:t>
            </w:r>
            <w:r w:rsidRPr="00B22487">
              <w:rPr>
                <w:rFonts w:hint="eastAsia"/>
              </w:rPr>
              <w:t>拓展</w:t>
            </w:r>
            <w:r w:rsidRPr="00B22487">
              <w:t>应用不写。</w:t>
            </w:r>
          </w:p>
          <w:p w:rsidR="00273C6E" w:rsidRPr="001B03BC" w:rsidRDefault="00273C6E" w:rsidP="00273C6E">
            <w:r w:rsidRPr="00B22487">
              <w:rPr>
                <w:rFonts w:ascii="Calibri" w:hAnsi="Calibri"/>
              </w:rPr>
              <w:t>2.</w:t>
            </w:r>
            <w:r w:rsidRPr="00B22487">
              <w:rPr>
                <w:rFonts w:ascii="Calibri" w:hAnsi="Calibri"/>
              </w:rPr>
              <w:t>预习</w:t>
            </w:r>
            <w:r w:rsidRPr="00B22487">
              <w:rPr>
                <w:rFonts w:ascii="Calibri" w:hAnsi="Calibri"/>
              </w:rPr>
              <w:t>93</w:t>
            </w:r>
            <w:r w:rsidRPr="00B22487">
              <w:rPr>
                <w:rFonts w:ascii="Calibri" w:hAnsi="Calibri"/>
              </w:rPr>
              <w:t>页例</w:t>
            </w:r>
            <w:r>
              <w:rPr>
                <w:rFonts w:ascii="Calibri" w:hAnsi="Calibri"/>
              </w:rPr>
              <w:t>6.</w:t>
            </w:r>
          </w:p>
        </w:tc>
        <w:tc>
          <w:tcPr>
            <w:tcW w:w="1647" w:type="dxa"/>
            <w:vAlign w:val="center"/>
          </w:tcPr>
          <w:p w:rsidR="00273C6E" w:rsidRDefault="00273C6E" w:rsidP="00273C6E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巩固</w:t>
            </w:r>
            <w:r>
              <w:rPr>
                <w:rFonts w:ascii="Calibri" w:hAnsi="Calibri" w:hint="eastAsia"/>
              </w:rPr>
              <w:t>&amp;</w:t>
            </w:r>
            <w:r>
              <w:rPr>
                <w:rFonts w:ascii="Calibri" w:hAnsi="Calibri" w:hint="eastAsia"/>
              </w:rPr>
              <w:t>拓展</w:t>
            </w:r>
          </w:p>
        </w:tc>
        <w:tc>
          <w:tcPr>
            <w:tcW w:w="1232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 w:val="restart"/>
          </w:tcPr>
          <w:p w:rsidR="00273C6E" w:rsidRDefault="00273C6E" w:rsidP="00273C6E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273C6E">
        <w:trPr>
          <w:trHeight w:val="850"/>
        </w:trPr>
        <w:tc>
          <w:tcPr>
            <w:tcW w:w="725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07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790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20.</w:t>
            </w:r>
            <w:r>
              <w:rPr>
                <w:rFonts w:hint="eastAsia"/>
                <w:kern w:val="0"/>
                <w:sz w:val="20"/>
                <w:szCs w:val="20"/>
              </w:rPr>
              <w:t>《金字塔》（第二课时）</w:t>
            </w:r>
          </w:p>
        </w:tc>
        <w:tc>
          <w:tcPr>
            <w:tcW w:w="3129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730" w:type="dxa"/>
          </w:tcPr>
          <w:p w:rsidR="00273C6E" w:rsidRDefault="00273C6E" w:rsidP="00273C6E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感受两篇文章不同的表达方式，你更喜欢哪一种，说说理由。</w:t>
            </w:r>
          </w:p>
          <w:p w:rsidR="00273C6E" w:rsidRDefault="00273C6E" w:rsidP="00273C6E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完成《练习与测试》第五题。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</w:tcPr>
          <w:p w:rsidR="00273C6E" w:rsidRDefault="00273C6E" w:rsidP="00273C6E">
            <w:pPr>
              <w:jc w:val="left"/>
              <w:textAlignment w:val="baseline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牛郎织女二（一课时）</w:t>
            </w:r>
          </w:p>
        </w:tc>
        <w:tc>
          <w:tcPr>
            <w:tcW w:w="1232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96"/>
        </w:trPr>
        <w:tc>
          <w:tcPr>
            <w:tcW w:w="725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7" w:type="dxa"/>
            <w:vAlign w:val="center"/>
          </w:tcPr>
          <w:p w:rsidR="00273C6E" w:rsidRDefault="00273C6E" w:rsidP="00273C6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790" w:type="dxa"/>
          </w:tcPr>
          <w:p w:rsidR="00273C6E" w:rsidRDefault="00273C6E" w:rsidP="00273C6E">
            <w:pPr>
              <w:jc w:val="left"/>
            </w:pPr>
            <w:r w:rsidRPr="00A32F96">
              <w:rPr>
                <w:rFonts w:hint="eastAsia"/>
              </w:rPr>
              <w:t>设计笔筒</w:t>
            </w:r>
            <w:r>
              <w:rPr>
                <w:rFonts w:hint="eastAsia"/>
              </w:rPr>
              <w:t>2</w:t>
            </w:r>
          </w:p>
        </w:tc>
        <w:tc>
          <w:tcPr>
            <w:tcW w:w="3129" w:type="dxa"/>
          </w:tcPr>
          <w:p w:rsidR="00273C6E" w:rsidRDefault="00273C6E" w:rsidP="00273C6E">
            <w:pPr>
              <w:jc w:val="left"/>
            </w:pPr>
            <w:r w:rsidRPr="00A32F96">
              <w:rPr>
                <w:rFonts w:hint="eastAsia"/>
              </w:rPr>
              <w:t>灵活使用各种工具，独立设计一个创意笔筒。</w:t>
            </w:r>
          </w:p>
        </w:tc>
        <w:tc>
          <w:tcPr>
            <w:tcW w:w="273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说说</w:t>
            </w:r>
            <w:r w:rsidRPr="00A32F96">
              <w:rPr>
                <w:rFonts w:hint="eastAsia"/>
              </w:rPr>
              <w:t>视角调节、视图缩放</w:t>
            </w:r>
            <w:r>
              <w:rPr>
                <w:rFonts w:hint="eastAsia"/>
              </w:rPr>
              <w:t>的方法</w:t>
            </w:r>
          </w:p>
        </w:tc>
        <w:tc>
          <w:tcPr>
            <w:tcW w:w="1647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32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63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522"/>
        </w:trPr>
        <w:tc>
          <w:tcPr>
            <w:tcW w:w="725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07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790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小篮球：多种形式尝试投篮</w:t>
            </w:r>
          </w:p>
        </w:tc>
        <w:tc>
          <w:tcPr>
            <w:tcW w:w="3129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自创篮筐进行投篮练习</w:t>
            </w:r>
          </w:p>
        </w:tc>
        <w:tc>
          <w:tcPr>
            <w:tcW w:w="2730" w:type="dxa"/>
          </w:tcPr>
          <w:p w:rsidR="00273C6E" w:rsidRDefault="00273C6E" w:rsidP="00273C6E">
            <w:pPr>
              <w:jc w:val="left"/>
            </w:pPr>
            <w:r w:rsidRPr="00B3161E">
              <w:rPr>
                <w:rFonts w:hint="eastAsia"/>
              </w:rPr>
              <w:t>1</w:t>
            </w:r>
            <w:r w:rsidRPr="00B3161E">
              <w:rPr>
                <w:rFonts w:hint="eastAsia"/>
              </w:rPr>
              <w:t>分钟仰卧起坐</w:t>
            </w:r>
            <w:r w:rsidRPr="00B3161E">
              <w:rPr>
                <w:rFonts w:hint="eastAsia"/>
              </w:rPr>
              <w:t>3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647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32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10min</w:t>
            </w:r>
          </w:p>
        </w:tc>
        <w:tc>
          <w:tcPr>
            <w:tcW w:w="963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25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07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79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读书节</w:t>
            </w:r>
          </w:p>
        </w:tc>
        <w:tc>
          <w:tcPr>
            <w:tcW w:w="3129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73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47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2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63" w:type="dxa"/>
            <w:vMerge/>
          </w:tcPr>
          <w:p w:rsidR="00273C6E" w:rsidRDefault="00273C6E" w:rsidP="00273C6E">
            <w:pPr>
              <w:jc w:val="left"/>
            </w:pPr>
          </w:p>
        </w:tc>
      </w:tr>
      <w:tr w:rsidR="00273C6E">
        <w:trPr>
          <w:trHeight w:val="850"/>
        </w:trPr>
        <w:tc>
          <w:tcPr>
            <w:tcW w:w="725" w:type="dxa"/>
            <w:vMerge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</w:p>
        </w:tc>
        <w:tc>
          <w:tcPr>
            <w:tcW w:w="725" w:type="dxa"/>
            <w:vAlign w:val="center"/>
          </w:tcPr>
          <w:p w:rsidR="00273C6E" w:rsidRDefault="00273C6E" w:rsidP="00273C6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07" w:type="dxa"/>
            <w:vAlign w:val="center"/>
          </w:tcPr>
          <w:p w:rsidR="00273C6E" w:rsidRDefault="00273C6E" w:rsidP="00273C6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79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  <w:sz w:val="20"/>
              </w:rPr>
              <w:t>广告和招贴画</w:t>
            </w:r>
          </w:p>
        </w:tc>
        <w:tc>
          <w:tcPr>
            <w:tcW w:w="3129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  <w:sz w:val="20"/>
              </w:rPr>
              <w:t>了解广告和招贴画在生活中的运用和作用，掌握广告、招贴画设计的几大要素。</w:t>
            </w:r>
          </w:p>
        </w:tc>
        <w:tc>
          <w:tcPr>
            <w:tcW w:w="2730" w:type="dxa"/>
          </w:tcPr>
          <w:p w:rsidR="00273C6E" w:rsidRDefault="00273C6E" w:rsidP="00273C6E">
            <w:pPr>
              <w:jc w:val="left"/>
            </w:pPr>
            <w:r>
              <w:rPr>
                <w:rFonts w:hint="eastAsia"/>
                <w:sz w:val="20"/>
              </w:rPr>
              <w:t>通过学习，通过对图片、画面的欣赏分析，了解广告和招贴画在生活中的运用和作用。</w:t>
            </w:r>
          </w:p>
        </w:tc>
        <w:tc>
          <w:tcPr>
            <w:tcW w:w="1647" w:type="dxa"/>
          </w:tcPr>
          <w:p w:rsidR="00273C6E" w:rsidRDefault="00273C6E" w:rsidP="00273C6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32" w:type="dxa"/>
          </w:tcPr>
          <w:p w:rsidR="00273C6E" w:rsidRDefault="00273C6E" w:rsidP="00273C6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63" w:type="dxa"/>
            <w:vMerge/>
          </w:tcPr>
          <w:p w:rsidR="00273C6E" w:rsidRDefault="00273C6E" w:rsidP="00273C6E">
            <w:pPr>
              <w:jc w:val="left"/>
            </w:pPr>
          </w:p>
        </w:tc>
      </w:tr>
    </w:tbl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1D02E9">
      <w:pPr>
        <w:jc w:val="left"/>
        <w:rPr>
          <w:b/>
          <w:sz w:val="24"/>
        </w:rPr>
      </w:pPr>
    </w:p>
    <w:p w:rsidR="001D02E9" w:rsidRDefault="00DA1EE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金旻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1D02E9" w:rsidRDefault="001D02E9">
      <w:pPr>
        <w:jc w:val="left"/>
      </w:pPr>
    </w:p>
    <w:sectPr w:rsidR="001D02E9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66E" w:rsidRDefault="002C266E" w:rsidP="00387C38">
      <w:r>
        <w:separator/>
      </w:r>
    </w:p>
  </w:endnote>
  <w:endnote w:type="continuationSeparator" w:id="0">
    <w:p w:rsidR="002C266E" w:rsidRDefault="002C266E" w:rsidP="00387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66E" w:rsidRDefault="002C266E" w:rsidP="00387C38">
      <w:r>
        <w:separator/>
      </w:r>
    </w:p>
  </w:footnote>
  <w:footnote w:type="continuationSeparator" w:id="0">
    <w:p w:rsidR="002C266E" w:rsidRDefault="002C266E" w:rsidP="00387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134426"/>
    <w:multiLevelType w:val="singleLevel"/>
    <w:tmpl w:val="C9134426"/>
    <w:lvl w:ilvl="0">
      <w:start w:val="1"/>
      <w:numFmt w:val="decimal"/>
      <w:suff w:val="space"/>
      <w:lvlText w:val="%1."/>
      <w:lvlJc w:val="left"/>
    </w:lvl>
  </w:abstractNum>
  <w:abstractNum w:abstractNumId="1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F70F022"/>
    <w:multiLevelType w:val="singleLevel"/>
    <w:tmpl w:val="EF70F0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8383EBE"/>
    <w:multiLevelType w:val="hybridMultilevel"/>
    <w:tmpl w:val="BC0EE4E0"/>
    <w:lvl w:ilvl="0" w:tplc="395E2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273E6F"/>
    <w:multiLevelType w:val="singleLevel"/>
    <w:tmpl w:val="62273E6F"/>
    <w:lvl w:ilvl="0">
      <w:start w:val="1"/>
      <w:numFmt w:val="decimal"/>
      <w:lvlText w:val="%1."/>
      <w:lvlJc w:val="left"/>
    </w:lvl>
  </w:abstractNum>
  <w:abstractNum w:abstractNumId="6">
    <w:nsid w:val="62273F6D"/>
    <w:multiLevelType w:val="singleLevel"/>
    <w:tmpl w:val="62273F6D"/>
    <w:lvl w:ilvl="0">
      <w:start w:val="1"/>
      <w:numFmt w:val="decimal"/>
      <w:lvlText w:val="%1."/>
      <w:lvlJc w:val="left"/>
    </w:lvl>
  </w:abstractNum>
  <w:abstractNum w:abstractNumId="7">
    <w:nsid w:val="6227459A"/>
    <w:multiLevelType w:val="singleLevel"/>
    <w:tmpl w:val="6227459A"/>
    <w:lvl w:ilvl="0">
      <w:start w:val="1"/>
      <w:numFmt w:val="decimal"/>
      <w:lvlText w:val="%1."/>
      <w:lvlJc w:val="left"/>
    </w:lvl>
  </w:abstractNum>
  <w:abstractNum w:abstractNumId="8">
    <w:nsid w:val="62274740"/>
    <w:multiLevelType w:val="singleLevel"/>
    <w:tmpl w:val="62274740"/>
    <w:lvl w:ilvl="0">
      <w:start w:val="1"/>
      <w:numFmt w:val="decimal"/>
      <w:lvlText w:val="%1."/>
      <w:lvlJc w:val="left"/>
    </w:lvl>
  </w:abstractNum>
  <w:abstractNum w:abstractNumId="9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AA31624"/>
    <w:multiLevelType w:val="hybridMultilevel"/>
    <w:tmpl w:val="314C8866"/>
    <w:lvl w:ilvl="0" w:tplc="879CEC34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D365D82"/>
    <w:multiLevelType w:val="multilevel"/>
    <w:tmpl w:val="7D36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6103D"/>
    <w:rsid w:val="00196CF7"/>
    <w:rsid w:val="001D02E9"/>
    <w:rsid w:val="00246ABD"/>
    <w:rsid w:val="00273C6E"/>
    <w:rsid w:val="002C266E"/>
    <w:rsid w:val="00387C38"/>
    <w:rsid w:val="003F12D4"/>
    <w:rsid w:val="004210E6"/>
    <w:rsid w:val="004E2613"/>
    <w:rsid w:val="00501949"/>
    <w:rsid w:val="005573B6"/>
    <w:rsid w:val="005879AD"/>
    <w:rsid w:val="005E65AE"/>
    <w:rsid w:val="006738CC"/>
    <w:rsid w:val="006866AA"/>
    <w:rsid w:val="006B3FF9"/>
    <w:rsid w:val="00763EFE"/>
    <w:rsid w:val="007A2F6F"/>
    <w:rsid w:val="00831DCD"/>
    <w:rsid w:val="008B6CE3"/>
    <w:rsid w:val="00934117"/>
    <w:rsid w:val="00A24C2D"/>
    <w:rsid w:val="00A36A15"/>
    <w:rsid w:val="00A75BD1"/>
    <w:rsid w:val="00AD782F"/>
    <w:rsid w:val="00C81708"/>
    <w:rsid w:val="00D146A6"/>
    <w:rsid w:val="00D557E5"/>
    <w:rsid w:val="00D6092A"/>
    <w:rsid w:val="00DA1EEC"/>
    <w:rsid w:val="00F20EA0"/>
    <w:rsid w:val="0C3C0DA8"/>
    <w:rsid w:val="1A7929B6"/>
    <w:rsid w:val="25B901EF"/>
    <w:rsid w:val="2A907638"/>
    <w:rsid w:val="2C663817"/>
    <w:rsid w:val="304729E8"/>
    <w:rsid w:val="3A3C7BFC"/>
    <w:rsid w:val="3B6702D5"/>
    <w:rsid w:val="3D0B3BE8"/>
    <w:rsid w:val="41B07159"/>
    <w:rsid w:val="4D1450C0"/>
    <w:rsid w:val="50D64087"/>
    <w:rsid w:val="58141D9C"/>
    <w:rsid w:val="66CA3A39"/>
    <w:rsid w:val="68691434"/>
    <w:rsid w:val="796B2A35"/>
    <w:rsid w:val="7F31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E0F90A-A3A7-42C9-9730-5551582EC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rsid w:val="004210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E51AD7-3029-46CD-9E1A-DB799DBDF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2022-05-13T01:10:00Z</dcterms:created>
  <dcterms:modified xsi:type="dcterms:W3CDTF">2022-05-13T01:10:00Z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02AD8220BC99408FBF955FB600796899</vt:lpwstr>
  </property>
</Properties>
</file>