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0EE" w:rsidRDefault="00F86EE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E60EE" w:rsidRDefault="00F86E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1</w:t>
      </w:r>
      <w:r>
        <w:rPr>
          <w:rFonts w:hint="eastAsia"/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370F0" w:rsidRPr="00112ACD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70F0" w:rsidTr="00E41ECB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 w:rsidR="004370F0" w:rsidRPr="00D27C8C" w:rsidRDefault="004370F0" w:rsidP="004370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异分母分数</w:t>
            </w:r>
            <w:r>
              <w:rPr>
                <w:rFonts w:ascii="Calibri" w:hAnsi="Calibri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 w:rsidR="004370F0" w:rsidRPr="00D83DA9" w:rsidRDefault="004370F0" w:rsidP="004370F0">
            <w:pPr>
              <w:pStyle w:val="a4"/>
              <w:numPr>
                <w:ilvl w:val="0"/>
                <w:numId w:val="1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4370F0" w:rsidRPr="00D83DA9" w:rsidRDefault="004370F0" w:rsidP="004370F0">
            <w:pPr>
              <w:pStyle w:val="a4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4370F0" w:rsidRPr="00D83DA9" w:rsidRDefault="004370F0" w:rsidP="004370F0">
            <w:pPr>
              <w:pStyle w:val="a4"/>
              <w:numPr>
                <w:ilvl w:val="0"/>
                <w:numId w:val="1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4370F0" w:rsidRPr="00C56588" w:rsidRDefault="004370F0" w:rsidP="004370F0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4370F0" w:rsidRDefault="004370F0" w:rsidP="004370F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说说革命提出的口号。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欣赏乐曲《爱的喜悦》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说一说旋律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出现的顺序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86EEE" w:rsidRPr="00536329" w:rsidRDefault="00F86EEE" w:rsidP="00F86EEE">
            <w:pPr>
              <w:spacing w:line="520" w:lineRule="exact"/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下雨了</w:t>
            </w:r>
          </w:p>
          <w:p w:rsidR="00F86EEE" w:rsidRDefault="00F86EEE" w:rsidP="00F86EEE">
            <w:pPr>
              <w:jc w:val="left"/>
            </w:pPr>
          </w:p>
        </w:tc>
        <w:tc>
          <w:tcPr>
            <w:tcW w:w="3260" w:type="dxa"/>
          </w:tcPr>
          <w:p w:rsidR="00F86EEE" w:rsidRPr="00536329" w:rsidRDefault="00F86EEE" w:rsidP="00F86EEE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F86EEE" w:rsidRPr="00112ACD" w:rsidRDefault="00F86EEE" w:rsidP="00F86EEE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了解</w:t>
            </w:r>
            <w:r w:rsidRPr="00536329">
              <w:rPr>
                <w:sz w:val="24"/>
              </w:rPr>
              <w:t>哪些</w:t>
            </w:r>
            <w:r w:rsidRPr="00536329">
              <w:rPr>
                <w:rFonts w:hint="eastAsia"/>
                <w:sz w:val="24"/>
              </w:rPr>
              <w:t>现代科学技术能避免雨水灾害，使气候</w:t>
            </w:r>
            <w:r w:rsidRPr="00536329">
              <w:rPr>
                <w:rFonts w:hint="eastAsia"/>
                <w:sz w:val="24"/>
              </w:rPr>
              <w:lastRenderedPageBreak/>
              <w:t>适宜农作物的生长。</w:t>
            </w:r>
          </w:p>
        </w:tc>
        <w:tc>
          <w:tcPr>
            <w:tcW w:w="2835" w:type="dxa"/>
          </w:tcPr>
          <w:p w:rsidR="00F86EEE" w:rsidRPr="00536329" w:rsidRDefault="00F86EEE" w:rsidP="00F86EEE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lastRenderedPageBreak/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F86EEE" w:rsidRDefault="00F86EEE" w:rsidP="00F86EEE">
            <w:pPr>
              <w:jc w:val="left"/>
            </w:pP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proofErr w:type="gramStart"/>
            <w:r>
              <w:rPr>
                <w:rFonts w:hint="eastAsia"/>
              </w:rPr>
              <w:t>立体</w:t>
            </w:r>
            <w:r>
              <w:t>小</w:t>
            </w:r>
            <w:proofErr w:type="gramEnd"/>
            <w:r>
              <w:t>菜园（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F86EEE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4370F0" w:rsidRDefault="004370F0" w:rsidP="004370F0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370F0" w:rsidRPr="00D27C8C" w:rsidRDefault="004370F0" w:rsidP="004370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连</w:t>
            </w:r>
            <w:r>
              <w:rPr>
                <w:rFonts w:ascii="Calibri" w:hAnsi="Calibri"/>
                <w:szCs w:val="21"/>
              </w:rPr>
              <w:t>加、连减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4370F0" w:rsidRPr="00D83DA9" w:rsidRDefault="004370F0" w:rsidP="004370F0"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4370F0" w:rsidRPr="00D27C8C" w:rsidRDefault="004370F0" w:rsidP="004370F0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4370F0" w:rsidRDefault="004370F0" w:rsidP="004370F0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 w:rsidRPr="00A32F96">
              <w:rPr>
                <w:rFonts w:hint="eastAsia"/>
              </w:rPr>
              <w:t>设计笔筒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 w:rsidRPr="00A32F96">
              <w:rPr>
                <w:rFonts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 w:rsidRPr="00A32F96">
              <w:rPr>
                <w:rFonts w:hint="eastAsia"/>
              </w:rPr>
              <w:t>了解设计笔筒的基本过程。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F86EEE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370F0" w:rsidRPr="00D27C8C" w:rsidRDefault="004370F0" w:rsidP="004370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4370F0" w:rsidRPr="00D83DA9" w:rsidRDefault="004370F0" w:rsidP="004370F0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4370F0" w:rsidRPr="00256A15" w:rsidRDefault="004370F0" w:rsidP="004370F0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4370F0" w:rsidRDefault="004370F0" w:rsidP="004370F0">
            <w:pPr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4370F0" w:rsidRDefault="004370F0" w:rsidP="004370F0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F86EEE" w:rsidRDefault="00F86EEE" w:rsidP="00F86EE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F86EEE" w:rsidRDefault="00F86EEE" w:rsidP="00F86EEE">
            <w:pPr>
              <w:jc w:val="left"/>
            </w:pP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bookmarkEnd w:id="0"/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演唱歌曲《左手右手》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篮球</w:t>
            </w:r>
            <w:r>
              <w:t>运动简介及其欣赏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 w:rsidRPr="00917E6A">
              <w:rPr>
                <w:rFonts w:hint="eastAsia"/>
              </w:rPr>
              <w:t>原地蹲起</w:t>
            </w:r>
            <w:r w:rsidRPr="00917E6A">
              <w:rPr>
                <w:rFonts w:hint="eastAsia"/>
              </w:rPr>
              <w:t>30</w:t>
            </w:r>
            <w:r w:rsidRPr="00917E6A">
              <w:rPr>
                <w:rFonts w:hint="eastAsia"/>
              </w:rPr>
              <w:t>次</w:t>
            </w:r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F86EEE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4370F0" w:rsidRDefault="004370F0" w:rsidP="004370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370F0" w:rsidRDefault="004370F0" w:rsidP="004370F0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370F0" w:rsidRPr="00D27C8C" w:rsidRDefault="004370F0" w:rsidP="004370F0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4370F0" w:rsidRPr="00D27C8C" w:rsidRDefault="004370F0" w:rsidP="004370F0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4370F0" w:rsidRPr="00C56588" w:rsidRDefault="004370F0" w:rsidP="004370F0">
            <w:pPr>
              <w:jc w:val="left"/>
              <w:rPr>
                <w:rFonts w:ascii="Calibri" w:hAnsi="Calibri"/>
                <w:b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三</w:t>
            </w:r>
            <w:r>
              <w:t>爱三节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小篮球：</w:t>
            </w:r>
            <w:r w:rsidRPr="00B3161E">
              <w:rPr>
                <w:rFonts w:hint="eastAsia"/>
              </w:rPr>
              <w:t>原地运球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复习原地运球的手型与方法</w:t>
            </w:r>
          </w:p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自选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种方法进行原地运球比多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蹲跳起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学习毛泽东的精神，用自己的实际行动热爱祖国。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4370F0" w:rsidRDefault="004370F0" w:rsidP="004370F0">
            <w:pPr>
              <w:jc w:val="left"/>
            </w:pP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F86EEE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p w:rsidR="004E60EE" w:rsidRDefault="004E60E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E60EE">
        <w:trPr>
          <w:trHeight w:val="473"/>
        </w:trPr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E60EE" w:rsidRDefault="00F86EE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E60EE" w:rsidRDefault="00F86EE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4E60EE">
        <w:trPr>
          <w:trHeight w:val="409"/>
        </w:trPr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740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E60EE" w:rsidRDefault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  <w:vMerge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  <w:vMerge/>
          </w:tcPr>
          <w:p w:rsidR="004E60EE" w:rsidRDefault="004E60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 w:val="restart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370F0" w:rsidRPr="00D27C8C" w:rsidRDefault="004370F0" w:rsidP="004370F0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4370F0" w:rsidRPr="00FF5BA1" w:rsidRDefault="004370F0" w:rsidP="004370F0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</w:pP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4370F0" w:rsidRPr="00FF5BA1" w:rsidRDefault="004370F0" w:rsidP="004370F0">
            <w:pPr>
              <w:pStyle w:val="a4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rPr>
                <w:b/>
              </w:rPr>
            </w:pP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4370F0" w:rsidRPr="00FF5BA1" w:rsidRDefault="004370F0" w:rsidP="004370F0">
            <w:r>
              <w:rPr>
                <w:rFonts w:hint="eastAsia"/>
              </w:rPr>
              <w:t>1.</w:t>
            </w: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4370F0" w:rsidRPr="00787DF0" w:rsidRDefault="004370F0" w:rsidP="004370F0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Sound  time</w:t>
            </w:r>
          </w:p>
          <w:p w:rsidR="004370F0" w:rsidRDefault="004370F0" w:rsidP="004370F0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威尼斯的小艇（第一课时）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4370F0" w:rsidRDefault="004370F0" w:rsidP="004370F0">
            <w:pPr>
              <w:rPr>
                <w:kern w:val="0"/>
                <w:sz w:val="20"/>
                <w:szCs w:val="20"/>
              </w:rPr>
            </w:pP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</w:t>
            </w:r>
            <w:r>
              <w:rPr>
                <w:kern w:val="0"/>
                <w:sz w:val="20"/>
                <w:szCs w:val="20"/>
              </w:rPr>
              <w:lastRenderedPageBreak/>
              <w:t>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4370F0" w:rsidRDefault="004370F0" w:rsidP="004370F0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口头</w:t>
            </w:r>
          </w:p>
          <w:p w:rsidR="004370F0" w:rsidRDefault="004370F0" w:rsidP="004370F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4370F0" w:rsidRDefault="004370F0" w:rsidP="004370F0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5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思考</w:t>
            </w:r>
            <w:proofErr w:type="gramStart"/>
            <w:r>
              <w:t>立体小</w:t>
            </w:r>
            <w:proofErr w:type="gramEnd"/>
            <w:r>
              <w:t>菜园的设计方案。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 w:rsidRPr="00A246BC">
              <w:rPr>
                <w:rFonts w:hint="eastAsia"/>
              </w:rPr>
              <w:t>思考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菜园的设计方案。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370F0">
        <w:trPr>
          <w:trHeight w:val="850"/>
        </w:trPr>
        <w:tc>
          <w:tcPr>
            <w:tcW w:w="740" w:type="dxa"/>
            <w:vMerge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370F0" w:rsidRDefault="004370F0" w:rsidP="004370F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370F0" w:rsidRDefault="004370F0" w:rsidP="004370F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</w:tcPr>
          <w:p w:rsidR="004370F0" w:rsidRDefault="004370F0" w:rsidP="004370F0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4370F0" w:rsidRDefault="004370F0" w:rsidP="004370F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370F0" w:rsidRDefault="004370F0" w:rsidP="004370F0">
            <w:pPr>
              <w:jc w:val="left"/>
            </w:pPr>
          </w:p>
        </w:tc>
      </w:tr>
      <w:tr w:rsidR="00F86EEE">
        <w:trPr>
          <w:trHeight w:val="850"/>
        </w:trPr>
        <w:tc>
          <w:tcPr>
            <w:tcW w:w="740" w:type="dxa"/>
            <w:vMerge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86EEE" w:rsidRDefault="00F86EEE" w:rsidP="00F86E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86EEE" w:rsidRDefault="00F86EEE" w:rsidP="00F86EE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86EEE" w:rsidRDefault="00F86EEE" w:rsidP="00F86EEE">
            <w:pPr>
              <w:jc w:val="left"/>
            </w:pPr>
            <w:r w:rsidRPr="00B3161E">
              <w:rPr>
                <w:rFonts w:hint="eastAsia"/>
              </w:rPr>
              <w:t>小篮球：行进间直线运球</w:t>
            </w:r>
          </w:p>
        </w:tc>
        <w:tc>
          <w:tcPr>
            <w:tcW w:w="3260" w:type="dxa"/>
          </w:tcPr>
          <w:p w:rsidR="00F86EEE" w:rsidRDefault="00F86EEE" w:rsidP="00F86EE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复习行进间直线运球的手型与方法</w:t>
            </w:r>
          </w:p>
          <w:p w:rsidR="00F86EEE" w:rsidRDefault="00F86EEE" w:rsidP="00F86EEE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行进间直线运球接力赛</w:t>
            </w:r>
          </w:p>
        </w:tc>
        <w:tc>
          <w:tcPr>
            <w:tcW w:w="2835" w:type="dxa"/>
          </w:tcPr>
          <w:p w:rsidR="00F86EEE" w:rsidRDefault="00F86EEE" w:rsidP="00F86EEE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86EEE" w:rsidRDefault="00F86EEE" w:rsidP="00F86E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86EEE" w:rsidRDefault="00F86EEE" w:rsidP="00F86EE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86EEE" w:rsidRDefault="00F86EEE" w:rsidP="00F86EEE">
            <w:pPr>
              <w:jc w:val="left"/>
            </w:pPr>
          </w:p>
        </w:tc>
      </w:tr>
      <w:tr w:rsidR="004E60EE">
        <w:trPr>
          <w:trHeight w:val="850"/>
        </w:trPr>
        <w:tc>
          <w:tcPr>
            <w:tcW w:w="740" w:type="dxa"/>
          </w:tcPr>
          <w:p w:rsidR="004E60EE" w:rsidRDefault="00F86EEE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4E60EE" w:rsidRDefault="004E60EE">
            <w:pPr>
              <w:jc w:val="left"/>
            </w:pPr>
          </w:p>
        </w:tc>
        <w:tc>
          <w:tcPr>
            <w:tcW w:w="1038" w:type="dxa"/>
          </w:tcPr>
          <w:p w:rsidR="004E60EE" w:rsidRDefault="004E60EE">
            <w:pPr>
              <w:jc w:val="left"/>
            </w:pPr>
          </w:p>
        </w:tc>
        <w:tc>
          <w:tcPr>
            <w:tcW w:w="1843" w:type="dxa"/>
          </w:tcPr>
          <w:p w:rsidR="004E60EE" w:rsidRDefault="004E60EE">
            <w:pPr>
              <w:jc w:val="left"/>
            </w:pPr>
          </w:p>
        </w:tc>
        <w:tc>
          <w:tcPr>
            <w:tcW w:w="3260" w:type="dxa"/>
          </w:tcPr>
          <w:p w:rsidR="004E60EE" w:rsidRDefault="004E60EE">
            <w:pPr>
              <w:jc w:val="left"/>
            </w:pPr>
          </w:p>
        </w:tc>
        <w:tc>
          <w:tcPr>
            <w:tcW w:w="2835" w:type="dxa"/>
          </w:tcPr>
          <w:p w:rsidR="004E60EE" w:rsidRDefault="004E60EE">
            <w:pPr>
              <w:jc w:val="left"/>
            </w:pPr>
          </w:p>
        </w:tc>
        <w:tc>
          <w:tcPr>
            <w:tcW w:w="1701" w:type="dxa"/>
          </w:tcPr>
          <w:p w:rsidR="004E60EE" w:rsidRDefault="004E60EE">
            <w:pPr>
              <w:jc w:val="left"/>
            </w:pPr>
          </w:p>
        </w:tc>
        <w:tc>
          <w:tcPr>
            <w:tcW w:w="1276" w:type="dxa"/>
          </w:tcPr>
          <w:p w:rsidR="004E60EE" w:rsidRDefault="004E60EE">
            <w:pPr>
              <w:jc w:val="left"/>
            </w:pPr>
          </w:p>
        </w:tc>
        <w:tc>
          <w:tcPr>
            <w:tcW w:w="992" w:type="dxa"/>
          </w:tcPr>
          <w:p w:rsidR="004E60EE" w:rsidRDefault="004E60EE">
            <w:pPr>
              <w:jc w:val="left"/>
            </w:pPr>
          </w:p>
        </w:tc>
      </w:tr>
    </w:tbl>
    <w:p w:rsidR="004E60EE" w:rsidRDefault="004E60EE">
      <w:pPr>
        <w:jc w:val="left"/>
        <w:rPr>
          <w:b/>
          <w:sz w:val="24"/>
        </w:rPr>
      </w:pPr>
    </w:p>
    <w:p w:rsidR="004E60EE" w:rsidRDefault="00F86EE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4E60EE" w:rsidRDefault="004E60EE">
      <w:pPr>
        <w:jc w:val="left"/>
      </w:pPr>
    </w:p>
    <w:sectPr w:rsidR="004E60E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315C08"/>
    <w:rsid w:val="004370F0"/>
    <w:rsid w:val="004D4B85"/>
    <w:rsid w:val="004E2613"/>
    <w:rsid w:val="004E60EE"/>
    <w:rsid w:val="005573B6"/>
    <w:rsid w:val="006738CC"/>
    <w:rsid w:val="006866AA"/>
    <w:rsid w:val="00A36A15"/>
    <w:rsid w:val="00A60F94"/>
    <w:rsid w:val="00A75BD1"/>
    <w:rsid w:val="00AD782F"/>
    <w:rsid w:val="00BE01C1"/>
    <w:rsid w:val="00C81708"/>
    <w:rsid w:val="00D04675"/>
    <w:rsid w:val="00D557E5"/>
    <w:rsid w:val="00EA0F6D"/>
    <w:rsid w:val="00F20EA0"/>
    <w:rsid w:val="00F86EEE"/>
    <w:rsid w:val="0F5E76CC"/>
    <w:rsid w:val="41D80619"/>
    <w:rsid w:val="4F142046"/>
    <w:rsid w:val="7A8E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484D07-A365-4DDD-9047-B5B3F0040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F4995-F84A-4B84-A3C1-705F3E3F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2022-05-13T00:50:00Z</dcterms:created>
  <dcterms:modified xsi:type="dcterms:W3CDTF">2022-05-13T00:50:00Z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97BC8F6F45A44318B445D2DE0C99601B</vt:lpwstr>
  </property>
</Properties>
</file>